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BF" w:rsidRDefault="008748BF" w:rsidP="008748BF">
      <w:pPr>
        <w:jc w:val="both"/>
        <w:rPr>
          <w:rFonts w:ascii="華康細黑體(P)" w:eastAsia="華康細黑體(P)"/>
          <w:sz w:val="22"/>
          <w:szCs w:val="22"/>
        </w:rPr>
      </w:pPr>
    </w:p>
    <w:tbl>
      <w:tblPr>
        <w:tblW w:w="50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3"/>
        <w:gridCol w:w="518"/>
        <w:gridCol w:w="2590"/>
        <w:gridCol w:w="1563"/>
      </w:tblGrid>
      <w:tr w:rsidR="008748BF" w:rsidTr="00822965">
        <w:trPr>
          <w:cantSplit/>
          <w:trHeight w:hRule="exact" w:val="454"/>
        </w:trPr>
        <w:tc>
          <w:tcPr>
            <w:tcW w:w="50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spacing w:line="220" w:lineRule="exact"/>
              <w:jc w:val="center"/>
              <w:rPr>
                <w:rFonts w:ascii="華康中黑體(P)" w:eastAsia="華康中黑體(P)"/>
              </w:rPr>
            </w:pPr>
            <w:r w:rsidRPr="00475660">
              <w:rPr>
                <w:rFonts w:ascii="華康中黑體(P)" w:eastAsia="華康中黑體(P)" w:hint="eastAsia"/>
                <w:position w:val="-1"/>
                <w:sz w:val="26"/>
              </w:rPr>
              <w:t>202</w:t>
            </w:r>
            <w:r w:rsidRPr="00475660">
              <w:rPr>
                <w:rFonts w:ascii="華康中黑體(P)" w:eastAsia="華康中黑體(P)" w:hint="eastAsia"/>
                <w:spacing w:val="-40"/>
                <w:position w:val="-1"/>
                <w:sz w:val="26"/>
              </w:rPr>
              <w:t>2</w:t>
            </w:r>
            <w:r w:rsidRPr="00475660">
              <w:rPr>
                <w:rFonts w:ascii="華康中黑體(P)" w:eastAsia="華康中黑體(P)" w:hint="eastAsia"/>
              </w:rPr>
              <w:t>台灣創意百科</w:t>
            </w:r>
            <w:r w:rsidRPr="00475660">
              <w:rPr>
                <w:rFonts w:ascii="華康細黑體(P)" w:eastAsia="華康細黑體(P)" w:hint="eastAsia"/>
              </w:rPr>
              <w:t>作品刊錄資料表</w:t>
            </w:r>
          </w:p>
        </w:tc>
      </w:tr>
      <w:tr w:rsidR="008748BF" w:rsidTr="00822965">
        <w:trPr>
          <w:cantSplit/>
          <w:trHeight w:hRule="exact" w:val="113"/>
        </w:trPr>
        <w:tc>
          <w:tcPr>
            <w:tcW w:w="5044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8748BF" w:rsidRDefault="008748BF" w:rsidP="00822965">
            <w:pPr>
              <w:adjustRightInd w:val="0"/>
              <w:snapToGrid w:val="0"/>
            </w:pPr>
          </w:p>
        </w:tc>
      </w:tr>
      <w:tr w:rsidR="008748BF" w:rsidTr="00822965">
        <w:trPr>
          <w:trHeight w:hRule="exact" w:val="397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刊</w:t>
            </w:r>
            <w:proofErr w:type="gramStart"/>
            <w:r w:rsidRPr="00475660">
              <w:rPr>
                <w:rFonts w:ascii="華康細黑體(P)" w:eastAsia="華康細黑體(P)" w:hint="eastAsia"/>
                <w:sz w:val="18"/>
              </w:rPr>
              <w:t>錄冊別</w:t>
            </w:r>
            <w:proofErr w:type="gramEnd"/>
          </w:p>
        </w:tc>
        <w:tc>
          <w:tcPr>
            <w:tcW w:w="2590" w:type="dxa"/>
            <w:tcBorders>
              <w:top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6"/>
              </w:rPr>
            </w:pPr>
            <w:r w:rsidRPr="00475660">
              <w:rPr>
                <w:rFonts w:ascii="華康細黑體(P)" w:eastAsia="華康細黑體(P)" w:hint="eastAsia"/>
                <w:sz w:val="16"/>
              </w:rPr>
              <w:t>□形象設</w:t>
            </w:r>
            <w:r w:rsidRPr="00475660">
              <w:rPr>
                <w:rFonts w:ascii="華康細黑體(P)" w:eastAsia="華康細黑體(P)" w:hint="eastAsia"/>
                <w:spacing w:val="14"/>
                <w:sz w:val="16"/>
              </w:rPr>
              <w:t>計</w:t>
            </w:r>
            <w:r w:rsidRPr="00475660">
              <w:rPr>
                <w:rFonts w:ascii="華康細黑體(P)" w:eastAsia="華康細黑體(P)" w:hint="eastAsia"/>
                <w:sz w:val="16"/>
              </w:rPr>
              <w:t>□行銷設</w:t>
            </w:r>
            <w:r w:rsidRPr="00475660">
              <w:rPr>
                <w:rFonts w:ascii="華康細黑體(P)" w:eastAsia="華康細黑體(P)" w:hint="eastAsia"/>
                <w:spacing w:val="14"/>
                <w:sz w:val="16"/>
              </w:rPr>
              <w:t>計</w:t>
            </w:r>
            <w:r w:rsidRPr="00475660">
              <w:rPr>
                <w:rFonts w:ascii="華康細黑體(P)" w:eastAsia="華康細黑體(P)" w:hint="eastAsia"/>
                <w:sz w:val="16"/>
              </w:rPr>
              <w:t>□包裝設計</w:t>
            </w:r>
          </w:p>
        </w:tc>
        <w:tc>
          <w:tcPr>
            <w:tcW w:w="156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系列作品</w:t>
            </w:r>
            <w:r w:rsidRPr="00475660">
              <w:rPr>
                <w:rFonts w:ascii="華康細黑體(P)" w:eastAsia="華康細黑體(P)" w:hint="eastAsia"/>
                <w:spacing w:val="10"/>
                <w:sz w:val="18"/>
              </w:rPr>
              <w:t>：</w:t>
            </w:r>
            <w:r w:rsidRPr="00475660">
              <w:rPr>
                <w:rFonts w:ascii="華康細黑體(P)" w:eastAsia="華康細黑體(P)" w:hint="eastAsia"/>
                <w:sz w:val="18"/>
              </w:rPr>
              <w:t xml:space="preserve">   件</w:t>
            </w:r>
          </w:p>
        </w:tc>
      </w:tr>
      <w:tr w:rsidR="008748BF" w:rsidTr="00822965">
        <w:trPr>
          <w:cantSplit/>
          <w:trHeight w:hRule="exact" w:val="397"/>
        </w:trPr>
        <w:tc>
          <w:tcPr>
            <w:tcW w:w="891" w:type="dxa"/>
            <w:gridSpan w:val="2"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作品名稱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</w:tr>
      <w:tr w:rsidR="008748BF" w:rsidTr="00822965">
        <w:trPr>
          <w:cantSplit/>
          <w:trHeight w:hRule="exact" w:val="397"/>
        </w:trPr>
        <w:tc>
          <w:tcPr>
            <w:tcW w:w="891" w:type="dxa"/>
            <w:gridSpan w:val="2"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製作公司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</w:tr>
      <w:tr w:rsidR="008748BF" w:rsidTr="00822965">
        <w:trPr>
          <w:cantSplit/>
          <w:trHeight w:hRule="exact" w:val="397"/>
        </w:trPr>
        <w:tc>
          <w:tcPr>
            <w:tcW w:w="891" w:type="dxa"/>
            <w:gridSpan w:val="2"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企 劃 者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30" w:left="72"/>
              <w:jc w:val="both"/>
              <w:rPr>
                <w:rFonts w:ascii="華康細黑體(P)" w:eastAsia="華康細黑體(P)"/>
                <w:sz w:val="14"/>
              </w:rPr>
            </w:pPr>
            <w:r w:rsidRPr="00475660">
              <w:rPr>
                <w:rFonts w:ascii="華康細黑體(P)" w:eastAsia="華康細黑體(P)" w:hint="eastAsia"/>
                <w:sz w:val="14"/>
              </w:rPr>
              <w:t>★</w:t>
            </w:r>
          </w:p>
        </w:tc>
      </w:tr>
      <w:tr w:rsidR="008748BF" w:rsidTr="00822965">
        <w:trPr>
          <w:cantSplit/>
          <w:trHeight w:hRule="exact" w:val="397"/>
        </w:trPr>
        <w:tc>
          <w:tcPr>
            <w:tcW w:w="891" w:type="dxa"/>
            <w:gridSpan w:val="2"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創意指導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30" w:left="72"/>
              <w:jc w:val="both"/>
              <w:rPr>
                <w:rFonts w:ascii="華康細黑體(P)" w:eastAsia="華康細黑體(P)"/>
                <w:sz w:val="19"/>
              </w:rPr>
            </w:pPr>
            <w:r w:rsidRPr="00475660">
              <w:rPr>
                <w:rFonts w:ascii="華康細黑體(P)" w:eastAsia="華康細黑體(P)" w:hint="eastAsia"/>
                <w:sz w:val="14"/>
              </w:rPr>
              <w:t>★</w:t>
            </w:r>
          </w:p>
        </w:tc>
      </w:tr>
      <w:tr w:rsidR="008748BF" w:rsidTr="00822965">
        <w:trPr>
          <w:cantSplit/>
          <w:trHeight w:hRule="exact" w:val="397"/>
        </w:trPr>
        <w:tc>
          <w:tcPr>
            <w:tcW w:w="891" w:type="dxa"/>
            <w:gridSpan w:val="2"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藝術指導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30" w:left="72"/>
              <w:jc w:val="both"/>
              <w:rPr>
                <w:rFonts w:ascii="華康細黑體(P)" w:eastAsia="華康細黑體(P)"/>
                <w:sz w:val="19"/>
              </w:rPr>
            </w:pPr>
            <w:r w:rsidRPr="00475660">
              <w:rPr>
                <w:rFonts w:ascii="華康細黑體(P)" w:eastAsia="華康細黑體(P)" w:hint="eastAsia"/>
                <w:sz w:val="14"/>
              </w:rPr>
              <w:t>★</w:t>
            </w:r>
          </w:p>
        </w:tc>
      </w:tr>
      <w:tr w:rsidR="008748BF" w:rsidTr="00822965">
        <w:trPr>
          <w:cantSplit/>
          <w:trHeight w:hRule="exact" w:val="397"/>
        </w:trPr>
        <w:tc>
          <w:tcPr>
            <w:tcW w:w="891" w:type="dxa"/>
            <w:gridSpan w:val="2"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設 計 人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</w:tr>
      <w:tr w:rsidR="008748BF" w:rsidTr="00822965">
        <w:trPr>
          <w:cantSplit/>
          <w:trHeight w:hRule="exact" w:val="397"/>
        </w:trPr>
        <w:tc>
          <w:tcPr>
            <w:tcW w:w="891" w:type="dxa"/>
            <w:gridSpan w:val="2"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創作日期</w:t>
            </w:r>
          </w:p>
        </w:tc>
        <w:tc>
          <w:tcPr>
            <w:tcW w:w="4153" w:type="dxa"/>
            <w:gridSpan w:val="2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40" w:left="96"/>
              <w:jc w:val="both"/>
              <w:rPr>
                <w:rFonts w:ascii="華康細黑體(P)" w:eastAsia="華康細黑體(P)"/>
                <w:sz w:val="16"/>
              </w:rPr>
            </w:pPr>
            <w:r w:rsidRPr="00475660">
              <w:rPr>
                <w:rFonts w:ascii="華康細黑體(P)" w:eastAsia="華康細黑體(P)" w:hint="eastAsia"/>
                <w:sz w:val="16"/>
              </w:rPr>
              <w:t xml:space="preserve">西元：           年 </w:t>
            </w:r>
          </w:p>
        </w:tc>
      </w:tr>
      <w:tr w:rsidR="008748BF" w:rsidTr="00822965">
        <w:trPr>
          <w:cantSplit/>
          <w:trHeight w:hRule="exact" w:val="397"/>
        </w:trPr>
        <w:tc>
          <w:tcPr>
            <w:tcW w:w="891" w:type="dxa"/>
            <w:gridSpan w:val="2"/>
            <w:vMerge w:val="restart"/>
            <w:tcBorders>
              <w:left w:val="single" w:sz="6" w:space="0" w:color="auto"/>
            </w:tcBorders>
          </w:tcPr>
          <w:p w:rsidR="008748BF" w:rsidRPr="00475660" w:rsidRDefault="008748BF" w:rsidP="008923C7">
            <w:pPr>
              <w:adjustRightInd w:val="0"/>
              <w:snapToGrid w:val="0"/>
              <w:spacing w:beforeLines="25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其他附註</w:t>
            </w:r>
          </w:p>
        </w:tc>
        <w:tc>
          <w:tcPr>
            <w:tcW w:w="4153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30" w:left="72"/>
              <w:jc w:val="both"/>
              <w:rPr>
                <w:rFonts w:ascii="華康細黑體(P)" w:eastAsia="華康細黑體(P)"/>
                <w:sz w:val="19"/>
              </w:rPr>
            </w:pPr>
            <w:r w:rsidRPr="00475660">
              <w:rPr>
                <w:rFonts w:ascii="華康細黑體(P)" w:eastAsia="華康細黑體(P)" w:hint="eastAsia"/>
                <w:sz w:val="14"/>
              </w:rPr>
              <w:t>★</w:t>
            </w:r>
          </w:p>
        </w:tc>
      </w:tr>
      <w:tr w:rsidR="008748BF" w:rsidTr="00822965">
        <w:trPr>
          <w:cantSplit/>
          <w:trHeight w:hRule="exact" w:val="397"/>
        </w:trPr>
        <w:tc>
          <w:tcPr>
            <w:tcW w:w="89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748BF" w:rsidRDefault="008748BF" w:rsidP="00822965">
            <w:pPr>
              <w:adjustRightInd w:val="0"/>
              <w:snapToGrid w:val="0"/>
              <w:jc w:val="center"/>
              <w:rPr>
                <w:sz w:val="19"/>
              </w:rPr>
            </w:pPr>
          </w:p>
        </w:tc>
        <w:tc>
          <w:tcPr>
            <w:tcW w:w="4153" w:type="dxa"/>
            <w:gridSpan w:val="2"/>
            <w:tcBorders>
              <w:top w:val="nil"/>
              <w:right w:val="single" w:sz="6" w:space="0" w:color="auto"/>
            </w:tcBorders>
            <w:vAlign w:val="center"/>
          </w:tcPr>
          <w:p w:rsidR="008748BF" w:rsidRDefault="008748BF" w:rsidP="00822965">
            <w:pPr>
              <w:adjustRightInd w:val="0"/>
              <w:snapToGrid w:val="0"/>
              <w:jc w:val="center"/>
              <w:rPr>
                <w:sz w:val="19"/>
              </w:rPr>
            </w:pPr>
          </w:p>
        </w:tc>
      </w:tr>
      <w:tr w:rsidR="008748BF" w:rsidTr="00822965">
        <w:trPr>
          <w:cantSplit/>
          <w:trHeight w:hRule="exact" w:val="907"/>
        </w:trPr>
        <w:tc>
          <w:tcPr>
            <w:tcW w:w="5044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8748BF" w:rsidRPr="00475660" w:rsidRDefault="008748BF" w:rsidP="00822965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華康細黑體(P)" w:eastAsia="華康細黑體(P)" w:cs="Times New Roman"/>
                <w:bCs/>
                <w:kern w:val="0"/>
                <w:sz w:val="15"/>
                <w:szCs w:val="13"/>
              </w:rPr>
            </w:pPr>
            <w:r w:rsidRPr="00475660">
              <w:rPr>
                <w:rFonts w:ascii="華康細黑體(P)" w:eastAsia="華康細黑體(P)" w:hAnsiTheme="minorEastAsia" w:cs="Times New Roman" w:hint="eastAsia"/>
                <w:bCs/>
                <w:kern w:val="0"/>
                <w:sz w:val="15"/>
                <w:szCs w:val="13"/>
              </w:rPr>
              <w:t>↑「★」註記項目可依需要自行選擇填具與否</w:t>
            </w:r>
          </w:p>
          <w:p w:rsidR="008748BF" w:rsidRPr="00044F12" w:rsidRDefault="008748BF" w:rsidP="008923C7">
            <w:pPr>
              <w:autoSpaceDE w:val="0"/>
              <w:autoSpaceDN w:val="0"/>
              <w:adjustRightInd w:val="0"/>
              <w:snapToGrid w:val="0"/>
              <w:spacing w:beforeLines="5" w:line="200" w:lineRule="exact"/>
              <w:jc w:val="both"/>
              <w:rPr>
                <w:rFonts w:ascii="華康細黑體(P)" w:eastAsia="華康細黑體(P)" w:cs="Times New Roman"/>
                <w:bCs/>
                <w:kern w:val="0"/>
                <w:sz w:val="14"/>
                <w:szCs w:val="14"/>
              </w:rPr>
            </w:pPr>
            <w:r w:rsidRPr="00044F12">
              <w:rPr>
                <w:rFonts w:ascii="華康細黑體(P)" w:eastAsia="華康細黑體(P)" w:cs="Times New Roman" w:hint="eastAsia"/>
                <w:bCs/>
                <w:kern w:val="0"/>
                <w:sz w:val="12"/>
                <w:szCs w:val="12"/>
              </w:rPr>
              <w:t>◎</w:t>
            </w:r>
            <w:r w:rsidRPr="00044F12"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按每件(套)作品填具一份貼於</w:t>
            </w:r>
            <w:r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第一張</w:t>
            </w:r>
            <w:r w:rsidRPr="00044F12"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列印</w:t>
            </w:r>
            <w:proofErr w:type="gramStart"/>
            <w:r w:rsidRPr="00044F12"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彩樣背面</w:t>
            </w:r>
            <w:r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，</w:t>
            </w:r>
            <w:proofErr w:type="gramEnd"/>
            <w:r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以提供作品編錄介紹</w:t>
            </w:r>
            <w:r w:rsidRPr="00044F12"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／本表</w:t>
            </w:r>
            <w:r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 xml:space="preserve"> </w:t>
            </w:r>
            <w:r w:rsidRPr="00044F12"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可至</w:t>
            </w:r>
            <w:r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http://</w:t>
            </w:r>
            <w:r w:rsidRPr="0042352C">
              <w:rPr>
                <w:rFonts w:ascii="華康細黑體(P)" w:eastAsia="華康細黑體(P)" w:cs="Times New Roman" w:hint="eastAsia"/>
                <w:bCs/>
                <w:color w:val="000000" w:themeColor="text1"/>
                <w:kern w:val="0"/>
                <w:sz w:val="14"/>
                <w:szCs w:val="14"/>
              </w:rPr>
              <w:t>www.gaga2001.com</w:t>
            </w:r>
            <w:r w:rsidRPr="00044F12">
              <w:rPr>
                <w:rFonts w:ascii="華康細黑體(P)" w:eastAsia="華康細黑體(P)" w:hint="eastAsia"/>
                <w:sz w:val="14"/>
                <w:szCs w:val="14"/>
              </w:rPr>
              <w:t>下載或複印使用</w:t>
            </w:r>
          </w:p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sz w:val="19"/>
              </w:rPr>
            </w:pPr>
          </w:p>
        </w:tc>
      </w:tr>
      <w:tr w:rsidR="008748BF" w:rsidTr="00822965">
        <w:trPr>
          <w:cantSplit/>
          <w:trHeight w:hRule="exact" w:val="454"/>
        </w:trPr>
        <w:tc>
          <w:tcPr>
            <w:tcW w:w="50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BF" w:rsidRDefault="008748BF" w:rsidP="00822965">
            <w:pPr>
              <w:adjustRightInd w:val="0"/>
              <w:snapToGrid w:val="0"/>
              <w:spacing w:line="220" w:lineRule="exact"/>
              <w:jc w:val="center"/>
              <w:rPr>
                <w:sz w:val="19"/>
              </w:rPr>
            </w:pPr>
            <w:r w:rsidRPr="00475660">
              <w:rPr>
                <w:rFonts w:ascii="華康中黑體(P)" w:eastAsia="華康中黑體(P)" w:hint="eastAsia"/>
                <w:position w:val="-1"/>
                <w:sz w:val="26"/>
              </w:rPr>
              <w:t>202</w:t>
            </w:r>
            <w:r w:rsidRPr="00475660">
              <w:rPr>
                <w:rFonts w:ascii="華康中黑體(P)" w:eastAsia="華康中黑體(P)" w:hint="eastAsia"/>
                <w:spacing w:val="-40"/>
                <w:position w:val="-1"/>
                <w:sz w:val="26"/>
              </w:rPr>
              <w:t>2</w:t>
            </w:r>
            <w:r w:rsidRPr="00475660">
              <w:rPr>
                <w:rFonts w:ascii="華康中黑體(P)" w:eastAsia="華康中黑體(P)" w:hint="eastAsia"/>
              </w:rPr>
              <w:t>台灣創意百科</w:t>
            </w:r>
            <w:r w:rsidRPr="00475660">
              <w:rPr>
                <w:rFonts w:ascii="華康細黑體(P)" w:eastAsia="華康細黑體(P)" w:hint="eastAsia"/>
              </w:rPr>
              <w:t>作者介紹資料表</w:t>
            </w:r>
          </w:p>
        </w:tc>
      </w:tr>
      <w:tr w:rsidR="008748BF" w:rsidTr="00822965">
        <w:trPr>
          <w:cantSplit/>
          <w:trHeight w:hRule="exact" w:val="113"/>
        </w:trPr>
        <w:tc>
          <w:tcPr>
            <w:tcW w:w="5044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748BF" w:rsidRDefault="008748BF" w:rsidP="00822965">
            <w:pPr>
              <w:adjustRightInd w:val="0"/>
              <w:snapToGrid w:val="0"/>
              <w:jc w:val="center"/>
              <w:rPr>
                <w:sz w:val="19"/>
              </w:rPr>
            </w:pP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891" w:type="dxa"/>
            <w:gridSpan w:val="2"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>
              <w:rPr>
                <w:rFonts w:ascii="華康細黑體(P)" w:eastAsia="華康細黑體(P)" w:hint="eastAsia"/>
                <w:sz w:val="18"/>
              </w:rPr>
              <w:t>製作公司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40" w:left="96"/>
              <w:jc w:val="both"/>
              <w:rPr>
                <w:rFonts w:ascii="華康細黑體(P)" w:eastAsia="華康細黑體(P)"/>
                <w:sz w:val="16"/>
              </w:rPr>
            </w:pP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891" w:type="dxa"/>
            <w:gridSpan w:val="2"/>
            <w:vMerge w:val="restart"/>
            <w:tcBorders>
              <w:left w:val="single" w:sz="6" w:space="0" w:color="auto"/>
            </w:tcBorders>
          </w:tcPr>
          <w:p w:rsidR="008748BF" w:rsidRDefault="008748BF" w:rsidP="008923C7">
            <w:pPr>
              <w:adjustRightInd w:val="0"/>
              <w:snapToGrid w:val="0"/>
              <w:spacing w:beforeLines="10" w:line="280" w:lineRule="exact"/>
              <w:ind w:leftChars="30" w:left="72"/>
              <w:rPr>
                <w:rFonts w:ascii="華康細黑體(P)" w:eastAsia="華康細黑體(P)"/>
                <w:sz w:val="18"/>
              </w:rPr>
            </w:pPr>
            <w:r>
              <w:rPr>
                <w:rFonts w:ascii="華康細黑體(P)" w:eastAsia="華康細黑體(P)" w:hint="eastAsia"/>
                <w:sz w:val="18"/>
              </w:rPr>
              <w:t>主要經營</w:t>
            </w:r>
          </w:p>
          <w:p w:rsidR="008748BF" w:rsidRDefault="008748BF" w:rsidP="00822965">
            <w:pPr>
              <w:adjustRightInd w:val="0"/>
              <w:snapToGrid w:val="0"/>
              <w:spacing w:line="260" w:lineRule="exact"/>
              <w:ind w:leftChars="30" w:left="72"/>
              <w:rPr>
                <w:rFonts w:ascii="華康細黑體(P)" w:eastAsia="華康細黑體(P)"/>
                <w:sz w:val="18"/>
              </w:rPr>
            </w:pPr>
            <w:r>
              <w:rPr>
                <w:rFonts w:ascii="華康細黑體(P)" w:eastAsia="華康細黑體(P)" w:hint="eastAsia"/>
                <w:sz w:val="18"/>
              </w:rPr>
              <w:t>者、部門</w:t>
            </w:r>
          </w:p>
          <w:p w:rsidR="008748BF" w:rsidRDefault="008748BF" w:rsidP="00822965">
            <w:pPr>
              <w:adjustRightInd w:val="0"/>
              <w:snapToGrid w:val="0"/>
              <w:spacing w:line="260" w:lineRule="exact"/>
              <w:ind w:leftChars="30" w:left="72"/>
              <w:rPr>
                <w:rFonts w:ascii="華康細黑體(P)" w:eastAsia="華康細黑體(P)"/>
                <w:sz w:val="18"/>
              </w:rPr>
            </w:pPr>
            <w:r>
              <w:rPr>
                <w:rFonts w:ascii="華康細黑體(P)" w:eastAsia="華康細黑體(P)" w:hint="eastAsia"/>
                <w:sz w:val="18"/>
              </w:rPr>
              <w:t xml:space="preserve">主管或設 </w:t>
            </w:r>
          </w:p>
          <w:p w:rsidR="008748BF" w:rsidRPr="00475660" w:rsidRDefault="008748BF" w:rsidP="00822965">
            <w:pPr>
              <w:adjustRightInd w:val="0"/>
              <w:snapToGrid w:val="0"/>
              <w:spacing w:line="260" w:lineRule="exact"/>
              <w:ind w:leftChars="30" w:left="72"/>
              <w:rPr>
                <w:rFonts w:ascii="華康細黑體(P)" w:eastAsia="華康細黑體(P)"/>
                <w:sz w:val="18"/>
              </w:rPr>
            </w:pPr>
            <w:proofErr w:type="gramStart"/>
            <w:r>
              <w:rPr>
                <w:rFonts w:ascii="華康細黑體(P)" w:eastAsia="華康細黑體(P)" w:hint="eastAsia"/>
                <w:sz w:val="18"/>
              </w:rPr>
              <w:t>計人</w:t>
            </w:r>
            <w:proofErr w:type="gramEnd"/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40" w:left="96"/>
              <w:jc w:val="both"/>
              <w:rPr>
                <w:rFonts w:ascii="華康細黑體(P)" w:eastAsia="華康細黑體(P)"/>
                <w:sz w:val="16"/>
              </w:rPr>
            </w:pPr>
            <w:r w:rsidRPr="00475660">
              <w:rPr>
                <w:rFonts w:ascii="華康細黑體(P)" w:eastAsia="華康細黑體(P)" w:hint="eastAsia"/>
                <w:sz w:val="16"/>
              </w:rPr>
              <w:t>1</w:t>
            </w:r>
            <w:r>
              <w:rPr>
                <w:rFonts w:ascii="華康細黑體(P)" w:eastAsia="華康細黑體(P)" w:hint="eastAsia"/>
                <w:sz w:val="16"/>
              </w:rPr>
              <w:t xml:space="preserve">                       職稱：</w:t>
            </w: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89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40" w:left="96"/>
              <w:jc w:val="both"/>
              <w:rPr>
                <w:rFonts w:ascii="華康細黑體(P)" w:eastAsia="華康細黑體(P)"/>
                <w:sz w:val="16"/>
              </w:rPr>
            </w:pPr>
            <w:r w:rsidRPr="00475660">
              <w:rPr>
                <w:rFonts w:ascii="華康細黑體(P)" w:eastAsia="華康細黑體(P)" w:hint="eastAsia"/>
                <w:sz w:val="16"/>
              </w:rPr>
              <w:t>2</w:t>
            </w:r>
            <w:r>
              <w:rPr>
                <w:rFonts w:ascii="華康細黑體(P)" w:eastAsia="華康細黑體(P)" w:hint="eastAsia"/>
                <w:sz w:val="16"/>
              </w:rPr>
              <w:t xml:space="preserve">                       職稱：</w:t>
            </w: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89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40" w:left="96"/>
              <w:jc w:val="both"/>
              <w:rPr>
                <w:rFonts w:ascii="華康細黑體(P)" w:eastAsia="華康細黑體(P)"/>
                <w:sz w:val="16"/>
              </w:rPr>
            </w:pPr>
            <w:r w:rsidRPr="00475660">
              <w:rPr>
                <w:rFonts w:ascii="華康細黑體(P)" w:eastAsia="華康細黑體(P)" w:hint="eastAsia"/>
                <w:sz w:val="16"/>
              </w:rPr>
              <w:t>3</w:t>
            </w:r>
            <w:r>
              <w:rPr>
                <w:rFonts w:ascii="華康細黑體(P)" w:eastAsia="華康細黑體(P)" w:hint="eastAsia"/>
                <w:sz w:val="16"/>
              </w:rPr>
              <w:t xml:space="preserve">                       職稱：</w:t>
            </w: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89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40" w:left="96"/>
              <w:jc w:val="both"/>
              <w:rPr>
                <w:rFonts w:ascii="華康細黑體(P)" w:eastAsia="華康細黑體(P)"/>
                <w:sz w:val="16"/>
              </w:rPr>
            </w:pPr>
            <w:r w:rsidRPr="00475660">
              <w:rPr>
                <w:rFonts w:ascii="華康細黑體(P)" w:eastAsia="華康細黑體(P)" w:hint="eastAsia"/>
                <w:sz w:val="16"/>
              </w:rPr>
              <w:t>4</w:t>
            </w:r>
            <w:r>
              <w:rPr>
                <w:rFonts w:ascii="華康細黑體(P)" w:eastAsia="華康細黑體(P)" w:hint="eastAsia"/>
                <w:sz w:val="16"/>
              </w:rPr>
              <w:t xml:space="preserve">                       職稱：</w:t>
            </w: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891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40" w:left="96"/>
              <w:jc w:val="both"/>
              <w:rPr>
                <w:rFonts w:ascii="華康細黑體(P)" w:eastAsia="華康細黑體(P)"/>
                <w:sz w:val="16"/>
              </w:rPr>
            </w:pPr>
            <w:r w:rsidRPr="00475660">
              <w:rPr>
                <w:rFonts w:ascii="華康細黑體(P)" w:eastAsia="華康細黑體(P)" w:hint="eastAsia"/>
                <w:sz w:val="16"/>
              </w:rPr>
              <w:t>5</w:t>
            </w:r>
            <w:r>
              <w:rPr>
                <w:rFonts w:ascii="華康細黑體(P)" w:eastAsia="華康細黑體(P)" w:hint="eastAsia"/>
                <w:sz w:val="16"/>
              </w:rPr>
              <w:t xml:space="preserve">                       職稱：</w:t>
            </w: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891" w:type="dxa"/>
            <w:gridSpan w:val="2"/>
            <w:tcBorders>
              <w:lef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>
              <w:rPr>
                <w:rFonts w:ascii="華康細黑體(P)" w:eastAsia="華康細黑體(P)" w:hint="eastAsia"/>
                <w:sz w:val="18"/>
              </w:rPr>
              <w:t>專任教職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leftChars="30" w:left="72"/>
              <w:rPr>
                <w:rFonts w:ascii="華康細黑體(P)" w:eastAsia="華康細黑體(P)"/>
                <w:sz w:val="19"/>
              </w:rPr>
            </w:pPr>
            <w:r w:rsidRPr="00475660">
              <w:rPr>
                <w:rFonts w:ascii="華康細黑體(P)" w:eastAsia="華康細黑體(P)" w:hint="eastAsia"/>
                <w:sz w:val="14"/>
              </w:rPr>
              <w:t>★</w:t>
            </w: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373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748BF" w:rsidRPr="00475660" w:rsidRDefault="008748BF" w:rsidP="008923C7">
            <w:pPr>
              <w:adjustRightInd w:val="0"/>
              <w:snapToGrid w:val="0"/>
              <w:spacing w:beforeLines="25" w:line="200" w:lineRule="exact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通</w:t>
            </w:r>
          </w:p>
          <w:p w:rsidR="008748BF" w:rsidRPr="00475660" w:rsidRDefault="008748BF" w:rsidP="00822965">
            <w:pPr>
              <w:adjustRightInd w:val="0"/>
              <w:snapToGrid w:val="0"/>
              <w:spacing w:before="25" w:line="200" w:lineRule="exact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訊</w:t>
            </w:r>
          </w:p>
          <w:p w:rsidR="008748BF" w:rsidRPr="00475660" w:rsidRDefault="008748BF" w:rsidP="00822965">
            <w:pPr>
              <w:adjustRightInd w:val="0"/>
              <w:snapToGrid w:val="0"/>
              <w:spacing w:before="25" w:line="200" w:lineRule="exact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資</w:t>
            </w:r>
          </w:p>
          <w:p w:rsidR="008748BF" w:rsidRPr="00475660" w:rsidRDefault="008748BF" w:rsidP="00822965">
            <w:pPr>
              <w:adjustRightInd w:val="0"/>
              <w:snapToGrid w:val="0"/>
              <w:spacing w:before="25" w:line="200" w:lineRule="exact"/>
              <w:jc w:val="center"/>
              <w:rPr>
                <w:rFonts w:ascii="華康細黑體(P)" w:eastAsia="華康細黑體(P)"/>
                <w:sz w:val="19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料</w:t>
            </w:r>
          </w:p>
        </w:tc>
        <w:tc>
          <w:tcPr>
            <w:tcW w:w="518" w:type="dxa"/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地址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  <w:tc>
          <w:tcPr>
            <w:tcW w:w="518" w:type="dxa"/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電話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both"/>
              <w:rPr>
                <w:rFonts w:ascii="華康細黑體(P)" w:eastAsia="華康細黑體(P)"/>
                <w:sz w:val="19"/>
              </w:rPr>
            </w:pPr>
            <w:r w:rsidRPr="00475660">
              <w:rPr>
                <w:rFonts w:ascii="華康細黑體(P)" w:eastAsia="華康細黑體(P)" w:hint="eastAsia"/>
                <w:sz w:val="19"/>
              </w:rPr>
              <w:t xml:space="preserve">     </w:t>
            </w: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  <w:tc>
          <w:tcPr>
            <w:tcW w:w="518" w:type="dxa"/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傳真</w:t>
            </w:r>
          </w:p>
        </w:tc>
        <w:tc>
          <w:tcPr>
            <w:tcW w:w="4153" w:type="dxa"/>
            <w:gridSpan w:val="2"/>
            <w:tcBorders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both"/>
              <w:rPr>
                <w:rFonts w:ascii="華康細黑體(P)" w:eastAsia="華康細黑體(P)"/>
                <w:sz w:val="19"/>
              </w:rPr>
            </w:pPr>
            <w:r w:rsidRPr="00475660">
              <w:rPr>
                <w:rFonts w:ascii="華康細黑體(P)" w:eastAsia="華康細黑體(P)" w:hint="eastAsia"/>
                <w:sz w:val="19"/>
              </w:rPr>
              <w:t xml:space="preserve">      </w:t>
            </w: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475660">
              <w:rPr>
                <w:rFonts w:ascii="華康細黑體(P)" w:eastAsia="華康細黑體(P)" w:hint="eastAsia"/>
                <w:sz w:val="18"/>
              </w:rPr>
              <w:t>Email</w:t>
            </w:r>
          </w:p>
        </w:tc>
        <w:tc>
          <w:tcPr>
            <w:tcW w:w="4153" w:type="dxa"/>
            <w:gridSpan w:val="2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</w:tr>
      <w:tr w:rsidR="008748BF" w:rsidRPr="00475660" w:rsidTr="00822965">
        <w:trPr>
          <w:cantSplit/>
          <w:trHeight w:hRule="exact" w:val="397"/>
        </w:trPr>
        <w:tc>
          <w:tcPr>
            <w:tcW w:w="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9"/>
              </w:rPr>
            </w:pPr>
          </w:p>
        </w:tc>
        <w:tc>
          <w:tcPr>
            <w:tcW w:w="518" w:type="dxa"/>
            <w:tcBorders>
              <w:bottom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>
              <w:rPr>
                <w:rFonts w:ascii="華康細黑體(P)" w:eastAsia="華康細黑體(P)" w:hint="eastAsia"/>
                <w:sz w:val="18"/>
              </w:rPr>
              <w:t>網站</w:t>
            </w:r>
          </w:p>
        </w:tc>
        <w:tc>
          <w:tcPr>
            <w:tcW w:w="4153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748BF" w:rsidRPr="00475660" w:rsidRDefault="008748BF" w:rsidP="00822965">
            <w:pPr>
              <w:adjustRightInd w:val="0"/>
              <w:snapToGrid w:val="0"/>
              <w:ind w:rightChars="50" w:right="120"/>
              <w:jc w:val="right"/>
              <w:rPr>
                <w:rFonts w:ascii="華康細黑體(P)" w:eastAsia="華康細黑體(P)"/>
                <w:sz w:val="15"/>
              </w:rPr>
            </w:pPr>
          </w:p>
        </w:tc>
      </w:tr>
      <w:tr w:rsidR="008748BF" w:rsidRPr="00475660" w:rsidTr="00822965">
        <w:trPr>
          <w:cantSplit/>
          <w:trHeight w:hRule="exact" w:val="567"/>
        </w:trPr>
        <w:tc>
          <w:tcPr>
            <w:tcW w:w="5044" w:type="dxa"/>
            <w:gridSpan w:val="4"/>
            <w:tcBorders>
              <w:left w:val="nil"/>
              <w:bottom w:val="nil"/>
              <w:right w:val="nil"/>
            </w:tcBorders>
          </w:tcPr>
          <w:p w:rsidR="008748BF" w:rsidRPr="00475660" w:rsidRDefault="008748BF" w:rsidP="008923C7">
            <w:pPr>
              <w:adjustRightInd w:val="0"/>
              <w:snapToGrid w:val="0"/>
              <w:spacing w:beforeLines="5" w:line="200" w:lineRule="exact"/>
              <w:rPr>
                <w:rFonts w:ascii="華康細黑體(P)" w:eastAsia="華康細黑體(P)"/>
                <w:sz w:val="15"/>
              </w:rPr>
            </w:pPr>
            <w:r w:rsidRPr="00044F12">
              <w:rPr>
                <w:rFonts w:ascii="華康細黑體(P)" w:eastAsia="華康細黑體(P)" w:cs="Times New Roman" w:hint="eastAsia"/>
                <w:bCs/>
                <w:kern w:val="0"/>
                <w:sz w:val="12"/>
                <w:szCs w:val="12"/>
              </w:rPr>
              <w:t>◎</w:t>
            </w:r>
            <w:r w:rsidRPr="00044F12"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按每單位填具一份提供介紹／本表可至</w:t>
            </w:r>
            <w:r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http://</w:t>
            </w:r>
            <w:r w:rsidRPr="0042352C">
              <w:rPr>
                <w:rFonts w:ascii="華康細黑體(P)" w:eastAsia="華康細黑體(P)" w:cs="Times New Roman" w:hint="eastAsia"/>
                <w:bCs/>
                <w:color w:val="000000" w:themeColor="text1"/>
                <w:kern w:val="0"/>
                <w:sz w:val="14"/>
                <w:szCs w:val="14"/>
              </w:rPr>
              <w:t>www.gaga2001.com</w:t>
            </w:r>
            <w:r w:rsidRPr="00044F12">
              <w:rPr>
                <w:rFonts w:ascii="華康細黑體(P)" w:eastAsia="華康細黑體(P)" w:hint="eastAsia"/>
                <w:sz w:val="14"/>
                <w:szCs w:val="14"/>
              </w:rPr>
              <w:t>下載使用</w:t>
            </w:r>
          </w:p>
        </w:tc>
      </w:tr>
    </w:tbl>
    <w:p w:rsidR="008748BF" w:rsidRDefault="008748BF" w:rsidP="008748BF">
      <w:pPr>
        <w:jc w:val="both"/>
        <w:rPr>
          <w:rFonts w:ascii="華康細黑體(P)" w:eastAsia="華康細黑體(P)"/>
          <w:sz w:val="22"/>
          <w:szCs w:val="22"/>
        </w:rPr>
      </w:pPr>
    </w:p>
    <w:p w:rsidR="008748BF" w:rsidRPr="0042352C" w:rsidRDefault="008748BF" w:rsidP="008748BF">
      <w:pPr>
        <w:jc w:val="both"/>
        <w:rPr>
          <w:rFonts w:ascii="華康細黑體(P)" w:eastAsia="華康細黑體(P)"/>
          <w:sz w:val="22"/>
          <w:szCs w:val="22"/>
        </w:rPr>
      </w:pPr>
    </w:p>
    <w:p w:rsidR="008748BF" w:rsidRDefault="008748BF" w:rsidP="008748BF">
      <w:pPr>
        <w:jc w:val="both"/>
        <w:rPr>
          <w:rFonts w:ascii="華康細黑體(P)" w:eastAsia="華康細黑體(P)"/>
          <w:sz w:val="22"/>
          <w:szCs w:val="22"/>
        </w:rPr>
      </w:pPr>
    </w:p>
    <w:p w:rsidR="008748BF" w:rsidRDefault="008748BF" w:rsidP="008748BF">
      <w:pPr>
        <w:jc w:val="both"/>
        <w:rPr>
          <w:rFonts w:ascii="華康細黑體(P)" w:eastAsia="華康細黑體(P)"/>
          <w:sz w:val="22"/>
          <w:szCs w:val="22"/>
        </w:rPr>
      </w:pPr>
    </w:p>
    <w:p w:rsidR="008748BF" w:rsidRDefault="008748BF" w:rsidP="008748BF">
      <w:pPr>
        <w:jc w:val="both"/>
        <w:rPr>
          <w:rFonts w:ascii="華康細黑體(P)" w:eastAsia="華康細黑體(P)"/>
          <w:sz w:val="22"/>
          <w:szCs w:val="22"/>
        </w:rPr>
      </w:pPr>
    </w:p>
    <w:p w:rsidR="008748BF" w:rsidRDefault="008748BF" w:rsidP="008748BF">
      <w:pPr>
        <w:jc w:val="both"/>
        <w:rPr>
          <w:rFonts w:ascii="華康細黑體(P)" w:eastAsia="華康細黑體(P)"/>
          <w:sz w:val="22"/>
          <w:szCs w:val="22"/>
        </w:rPr>
      </w:pPr>
    </w:p>
    <w:p w:rsidR="008748BF" w:rsidRPr="00E87519" w:rsidRDefault="008748BF" w:rsidP="008748BF">
      <w:pPr>
        <w:jc w:val="both"/>
        <w:rPr>
          <w:rFonts w:ascii="華康細黑體(P)" w:eastAsia="華康細黑體(P)"/>
          <w:sz w:val="22"/>
          <w:szCs w:val="22"/>
        </w:rPr>
      </w:pPr>
    </w:p>
    <w:tbl>
      <w:tblPr>
        <w:tblW w:w="6804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2"/>
        <w:gridCol w:w="441"/>
        <w:gridCol w:w="3960"/>
        <w:gridCol w:w="637"/>
        <w:gridCol w:w="441"/>
        <w:gridCol w:w="441"/>
        <w:gridCol w:w="442"/>
      </w:tblGrid>
      <w:tr w:rsidR="008748BF" w:rsidTr="00822965">
        <w:trPr>
          <w:trHeight w:hRule="exact" w:val="454"/>
        </w:trPr>
        <w:tc>
          <w:tcPr>
            <w:tcW w:w="680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8BF" w:rsidRDefault="008748BF" w:rsidP="00822965">
            <w:pPr>
              <w:adjustRightInd w:val="0"/>
              <w:snapToGrid w:val="0"/>
              <w:spacing w:line="220" w:lineRule="exact"/>
              <w:jc w:val="center"/>
              <w:rPr>
                <w:sz w:val="26"/>
              </w:rPr>
            </w:pPr>
            <w:r w:rsidRPr="00475660">
              <w:rPr>
                <w:rFonts w:ascii="華康中黑體(P)" w:eastAsia="華康中黑體(P)" w:hint="eastAsia"/>
                <w:position w:val="-1"/>
                <w:sz w:val="26"/>
              </w:rPr>
              <w:t>202</w:t>
            </w:r>
            <w:r w:rsidRPr="00475660">
              <w:rPr>
                <w:rFonts w:ascii="華康中黑體(P)" w:eastAsia="華康中黑體(P)" w:hint="eastAsia"/>
                <w:spacing w:val="-40"/>
                <w:position w:val="-1"/>
                <w:sz w:val="26"/>
              </w:rPr>
              <w:t>2</w:t>
            </w:r>
            <w:r w:rsidRPr="00040479">
              <w:rPr>
                <w:rFonts w:ascii="華康中黑體(P)" w:eastAsia="華康中黑體(P)" w:hint="eastAsia"/>
              </w:rPr>
              <w:t>台灣創意百科</w:t>
            </w:r>
            <w:r w:rsidRPr="00040479">
              <w:rPr>
                <w:rFonts w:ascii="華康細黑體(P)" w:eastAsia="華康細黑體(P)" w:hint="eastAsia"/>
              </w:rPr>
              <w:t>作品提交統計表</w:t>
            </w:r>
          </w:p>
        </w:tc>
      </w:tr>
      <w:tr w:rsidR="008748BF" w:rsidTr="00822965">
        <w:trPr>
          <w:trHeight w:hRule="exact" w:val="113"/>
        </w:trPr>
        <w:tc>
          <w:tcPr>
            <w:tcW w:w="6804" w:type="dxa"/>
            <w:gridSpan w:val="7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8748BF" w:rsidRDefault="008748BF" w:rsidP="00822965"/>
        </w:tc>
      </w:tr>
      <w:tr w:rsidR="008748BF" w:rsidRPr="00F35847" w:rsidTr="00822965">
        <w:trPr>
          <w:trHeight w:hRule="exact" w:val="397"/>
        </w:trPr>
        <w:tc>
          <w:tcPr>
            <w:tcW w:w="484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ind w:leftChars="100" w:left="240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pacing w:val="20"/>
                <w:sz w:val="19"/>
              </w:rPr>
              <w:t>■</w:t>
            </w:r>
            <w:r w:rsidRPr="00F35847">
              <w:rPr>
                <w:rFonts w:ascii="華康細黑體(P)" w:eastAsia="華康細黑體(P)" w:hint="eastAsia"/>
                <w:sz w:val="21"/>
              </w:rPr>
              <w:t>提供作品明細</w:t>
            </w:r>
            <w:r>
              <w:rPr>
                <w:rFonts w:ascii="華康細黑體(P)" w:eastAsia="華康細黑體(P)" w:hint="eastAsia"/>
                <w:sz w:val="21"/>
              </w:rPr>
              <w:t xml:space="preserve"> </w:t>
            </w:r>
            <w:r w:rsidRPr="00F35847">
              <w:rPr>
                <w:rFonts w:ascii="華康細黑體(P)" w:eastAsia="華康細黑體(P)" w:hint="eastAsia"/>
                <w:sz w:val="21"/>
              </w:rPr>
              <w:t>(第</w:t>
            </w:r>
            <w:r>
              <w:rPr>
                <w:rFonts w:ascii="華康細黑體(P)" w:eastAsia="華康細黑體(P)" w:hint="eastAsia"/>
                <w:sz w:val="21"/>
              </w:rPr>
              <w:t xml:space="preserve">    </w:t>
            </w:r>
            <w:r w:rsidRPr="00F35847">
              <w:rPr>
                <w:rFonts w:ascii="華康細黑體(P)" w:eastAsia="華康細黑體(P)" w:hint="eastAsia"/>
                <w:sz w:val="21"/>
              </w:rPr>
              <w:t>張統計表)</w:t>
            </w:r>
          </w:p>
        </w:tc>
        <w:tc>
          <w:tcPr>
            <w:tcW w:w="1961" w:type="dxa"/>
            <w:gridSpan w:val="4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ind w:rightChars="30" w:right="72"/>
              <w:jc w:val="right"/>
              <w:rPr>
                <w:rFonts w:ascii="華康細黑體(P)" w:eastAsia="華康細黑體(P)"/>
                <w:sz w:val="16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↓參加</w:t>
            </w:r>
            <w:proofErr w:type="gramStart"/>
            <w:r w:rsidRPr="00F35847">
              <w:rPr>
                <w:rFonts w:ascii="華康細黑體(P)" w:eastAsia="華康細黑體(P)" w:hint="eastAsia"/>
                <w:sz w:val="16"/>
              </w:rPr>
              <w:t>冊別請</w:t>
            </w:r>
            <w:proofErr w:type="gramEnd"/>
            <w:r w:rsidRPr="00F35847">
              <w:rPr>
                <w:rFonts w:ascii="華康細黑體(P)" w:eastAsia="華康細黑體(P)" w:hint="eastAsia"/>
                <w:sz w:val="16"/>
              </w:rPr>
              <w:t>打勾</w:t>
            </w: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>
              <w:rPr>
                <w:rFonts w:ascii="華康細黑體(P)" w:eastAsia="華康細黑體(P)" w:hint="eastAsia"/>
                <w:sz w:val="18"/>
              </w:rPr>
              <w:t>編號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作  品  名  稱</w:t>
            </w:r>
          </w:p>
        </w:tc>
        <w:tc>
          <w:tcPr>
            <w:tcW w:w="637" w:type="dxa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件</w:t>
            </w:r>
            <w:r>
              <w:rPr>
                <w:rFonts w:ascii="華康細黑體(P)" w:eastAsia="華康細黑體(P)" w:hint="eastAsia"/>
                <w:sz w:val="18"/>
              </w:rPr>
              <w:t xml:space="preserve"> </w:t>
            </w:r>
            <w:r w:rsidRPr="00F35847">
              <w:rPr>
                <w:rFonts w:ascii="華康細黑體(P)" w:eastAsia="華康細黑體(P)" w:hint="eastAsia"/>
                <w:sz w:val="18"/>
              </w:rPr>
              <w:t>數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形象</w:t>
            </w: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行銷</w:t>
            </w: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包裝</w:t>
            </w: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1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ind w:rightChars="50" w:right="120"/>
              <w:jc w:val="right"/>
              <w:rPr>
                <w:rFonts w:ascii="華康細黑體(P)" w:eastAsia="華康細黑體(P)"/>
                <w:sz w:val="16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2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3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4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5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6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7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8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9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10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11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12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13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14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15</w:t>
            </w:r>
          </w:p>
        </w:tc>
        <w:tc>
          <w:tcPr>
            <w:tcW w:w="4401" w:type="dxa"/>
            <w:gridSpan w:val="2"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16</w:t>
            </w:r>
          </w:p>
        </w:tc>
        <w:tc>
          <w:tcPr>
            <w:tcW w:w="4401" w:type="dxa"/>
            <w:gridSpan w:val="2"/>
            <w:tcBorders>
              <w:bottom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637" w:type="dxa"/>
            <w:tcBorders>
              <w:bottom w:val="single" w:sz="6" w:space="0" w:color="auto"/>
            </w:tcBorders>
          </w:tcPr>
          <w:p w:rsidR="008748BF" w:rsidRPr="00F35847" w:rsidRDefault="008748BF" w:rsidP="00822965">
            <w:pPr>
              <w:ind w:rightChars="50" w:right="120"/>
              <w:jc w:val="right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>件</w:t>
            </w:r>
          </w:p>
        </w:tc>
        <w:tc>
          <w:tcPr>
            <w:tcW w:w="441" w:type="dxa"/>
            <w:tcBorders>
              <w:bottom w:val="single" w:sz="6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1" w:type="dxa"/>
            <w:tcBorders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  <w:tc>
          <w:tcPr>
            <w:tcW w:w="442" w:type="dxa"/>
            <w:tcBorders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113"/>
        </w:trPr>
        <w:tc>
          <w:tcPr>
            <w:tcW w:w="680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ind w:leftChars="100" w:left="240"/>
              <w:rPr>
                <w:rFonts w:ascii="華康細黑體(P)" w:eastAsia="華康細黑體(P)"/>
                <w:spacing w:val="20"/>
                <w:sz w:val="19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883" w:type="dxa"/>
            <w:gridSpan w:val="2"/>
            <w:tcBorders>
              <w:left w:val="single" w:sz="6" w:space="0" w:color="auto"/>
            </w:tcBorders>
            <w:noWrap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>
              <w:rPr>
                <w:rFonts w:ascii="華康細黑體(P)" w:eastAsia="華康細黑體(P)" w:hint="eastAsia"/>
                <w:sz w:val="18"/>
              </w:rPr>
              <w:t>提供單位</w:t>
            </w:r>
          </w:p>
        </w:tc>
        <w:tc>
          <w:tcPr>
            <w:tcW w:w="5921" w:type="dxa"/>
            <w:gridSpan w:val="5"/>
            <w:tcBorders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</w:p>
        </w:tc>
      </w:tr>
      <w:tr w:rsidR="008748BF" w:rsidRPr="00F35847" w:rsidTr="00822965">
        <w:trPr>
          <w:trHeight w:hRule="exact" w:val="397"/>
        </w:trPr>
        <w:tc>
          <w:tcPr>
            <w:tcW w:w="883" w:type="dxa"/>
            <w:gridSpan w:val="2"/>
            <w:tcBorders>
              <w:left w:val="single" w:sz="6" w:space="0" w:color="auto"/>
            </w:tcBorders>
            <w:noWrap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 w:rsidRPr="00F35847">
              <w:rPr>
                <w:rFonts w:ascii="華康細黑體(P)" w:eastAsia="華康細黑體(P)" w:hint="eastAsia"/>
                <w:sz w:val="18"/>
              </w:rPr>
              <w:t>負 責 人</w:t>
            </w:r>
          </w:p>
        </w:tc>
        <w:tc>
          <w:tcPr>
            <w:tcW w:w="5921" w:type="dxa"/>
            <w:gridSpan w:val="5"/>
            <w:tcBorders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rPr>
                <w:rFonts w:ascii="華康細黑體(P)" w:eastAsia="華康細黑體(P)"/>
              </w:rPr>
            </w:pPr>
            <w:r w:rsidRPr="00F35847">
              <w:rPr>
                <w:rFonts w:ascii="華康細黑體(P)" w:eastAsia="華康細黑體(P)" w:hint="eastAsia"/>
                <w:sz w:val="16"/>
              </w:rPr>
              <w:t xml:space="preserve">                     </w:t>
            </w:r>
            <w:r>
              <w:rPr>
                <w:rFonts w:ascii="華康細黑體(P)" w:eastAsia="華康細黑體(P)" w:hint="eastAsia"/>
                <w:sz w:val="16"/>
              </w:rPr>
              <w:t xml:space="preserve">   </w:t>
            </w:r>
            <w:r w:rsidRPr="00F35847">
              <w:rPr>
                <w:rFonts w:ascii="華康細黑體(P)" w:eastAsia="華康細黑體(P)" w:hint="eastAsia"/>
                <w:sz w:val="16"/>
              </w:rPr>
              <w:t>職稱：</w:t>
            </w:r>
          </w:p>
        </w:tc>
      </w:tr>
      <w:tr w:rsidR="008748BF" w:rsidRPr="00F35847" w:rsidTr="00822965">
        <w:trPr>
          <w:trHeight w:hRule="exact" w:val="397"/>
        </w:trPr>
        <w:tc>
          <w:tcPr>
            <w:tcW w:w="883" w:type="dxa"/>
            <w:gridSpan w:val="2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jc w:val="center"/>
              <w:rPr>
                <w:rFonts w:ascii="華康細黑體(P)" w:eastAsia="華康細黑體(P)"/>
                <w:sz w:val="18"/>
              </w:rPr>
            </w:pPr>
            <w:r>
              <w:rPr>
                <w:rFonts w:ascii="華康細黑體(P)" w:eastAsia="華康細黑體(P)" w:hint="eastAsia"/>
                <w:sz w:val="18"/>
              </w:rPr>
              <w:t>承 辦 人</w:t>
            </w:r>
          </w:p>
        </w:tc>
        <w:tc>
          <w:tcPr>
            <w:tcW w:w="5921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748BF" w:rsidRPr="00F35847" w:rsidRDefault="008748BF" w:rsidP="00822965">
            <w:pPr>
              <w:adjustRightInd w:val="0"/>
              <w:snapToGrid w:val="0"/>
              <w:ind w:firstLineChars="1200" w:firstLine="1920"/>
              <w:rPr>
                <w:rFonts w:ascii="華康細黑體(P)" w:eastAsia="華康細黑體(P)"/>
              </w:rPr>
            </w:pPr>
            <w:r>
              <w:rPr>
                <w:rFonts w:ascii="華康細黑體(P)" w:eastAsia="華康細黑體(P)" w:hint="eastAsia"/>
                <w:sz w:val="16"/>
              </w:rPr>
              <w:t>電話</w:t>
            </w:r>
            <w:r w:rsidRPr="00F35847">
              <w:rPr>
                <w:rFonts w:ascii="華康細黑體(P)" w:eastAsia="華康細黑體(P)" w:hint="eastAsia"/>
                <w:sz w:val="16"/>
              </w:rPr>
              <w:t>：</w:t>
            </w:r>
            <w:r>
              <w:rPr>
                <w:rFonts w:ascii="華康細黑體(P)" w:eastAsia="華康細黑體(P)" w:hint="eastAsia"/>
                <w:sz w:val="16"/>
              </w:rPr>
              <w:t xml:space="preserve">                  手機</w:t>
            </w:r>
            <w:r w:rsidRPr="00F35847">
              <w:rPr>
                <w:rFonts w:ascii="華康細黑體(P)" w:eastAsia="華康細黑體(P)" w:hint="eastAsia"/>
                <w:sz w:val="16"/>
              </w:rPr>
              <w:t>：</w:t>
            </w:r>
          </w:p>
        </w:tc>
      </w:tr>
      <w:tr w:rsidR="008748BF" w:rsidRPr="00F35847" w:rsidTr="00822965">
        <w:trPr>
          <w:trHeight w:hRule="exact" w:val="1871"/>
        </w:trPr>
        <w:tc>
          <w:tcPr>
            <w:tcW w:w="6804" w:type="dxa"/>
            <w:gridSpan w:val="7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748BF" w:rsidRPr="00F35847" w:rsidRDefault="008748BF" w:rsidP="008923C7">
            <w:pPr>
              <w:adjustRightInd w:val="0"/>
              <w:snapToGrid w:val="0"/>
              <w:spacing w:beforeLines="20"/>
              <w:ind w:leftChars="100" w:left="240"/>
              <w:rPr>
                <w:rFonts w:ascii="華康細黑體(P)" w:eastAsia="華康細黑體(P)"/>
                <w:sz w:val="23"/>
              </w:rPr>
            </w:pPr>
            <w:r w:rsidRPr="00F35847">
              <w:rPr>
                <w:rFonts w:ascii="華康細黑體(P)" w:eastAsia="華康細黑體(P)" w:hint="eastAsia"/>
                <w:spacing w:val="20"/>
                <w:sz w:val="19"/>
              </w:rPr>
              <w:t>■</w:t>
            </w:r>
            <w:r w:rsidRPr="00F35847">
              <w:rPr>
                <w:rFonts w:ascii="華康細黑體(P)" w:eastAsia="華康細黑體(P)" w:hint="eastAsia"/>
                <w:sz w:val="21"/>
              </w:rPr>
              <w:t>作品刊錄授權</w:t>
            </w:r>
          </w:p>
          <w:p w:rsidR="008748BF" w:rsidRPr="003A6E45" w:rsidRDefault="008748BF" w:rsidP="00822965">
            <w:pPr>
              <w:spacing w:line="240" w:lineRule="exact"/>
              <w:ind w:leftChars="100" w:left="240" w:rightChars="100" w:right="240"/>
              <w:jc w:val="both"/>
              <w:rPr>
                <w:rFonts w:ascii="華康細黑體(P)" w:eastAsia="華康細黑體(P)"/>
                <w:kern w:val="0"/>
                <w:sz w:val="18"/>
                <w:szCs w:val="18"/>
              </w:rPr>
            </w:pPr>
            <w:r w:rsidRPr="003A6E45">
              <w:rPr>
                <w:rFonts w:ascii="華康細黑體(P)" w:eastAsia="華康細黑體(P)" w:hint="eastAsia"/>
                <w:kern w:val="0"/>
                <w:sz w:val="18"/>
                <w:szCs w:val="18"/>
              </w:rPr>
              <w:t>本公司暨設計師同意依據「202</w:t>
            </w:r>
            <w:r w:rsidRPr="003A6E45">
              <w:rPr>
                <w:rFonts w:ascii="華康細黑體(P)" w:eastAsia="華康細黑體(P)" w:hint="eastAsia"/>
                <w:spacing w:val="-20"/>
                <w:kern w:val="0"/>
                <w:sz w:val="18"/>
                <w:szCs w:val="18"/>
              </w:rPr>
              <w:t>2</w:t>
            </w:r>
            <w:r w:rsidRPr="003A6E45">
              <w:rPr>
                <w:rFonts w:ascii="華康細黑體(P)" w:eastAsia="華康細黑體(P)" w:hint="eastAsia"/>
                <w:kern w:val="0"/>
                <w:sz w:val="18"/>
                <w:szCs w:val="18"/>
              </w:rPr>
              <w:t>台灣創意百科」作品募集辦法，提供表列所有作品授予執編單位選錄出版，以及作為相關推廣宣傳使用。</w:t>
            </w:r>
          </w:p>
          <w:p w:rsidR="008748BF" w:rsidRPr="00AC4898" w:rsidRDefault="008748BF" w:rsidP="00822965">
            <w:pPr>
              <w:adjustRightInd w:val="0"/>
              <w:snapToGrid w:val="0"/>
              <w:ind w:firstLineChars="100" w:firstLine="240"/>
              <w:rPr>
                <w:rFonts w:ascii="華康細黑體(P)" w:eastAsia="華康細黑體(P)"/>
              </w:rPr>
            </w:pPr>
          </w:p>
          <w:p w:rsidR="008748BF" w:rsidRPr="00F35847" w:rsidRDefault="008748BF" w:rsidP="00822965">
            <w:pPr>
              <w:adjustRightInd w:val="0"/>
              <w:snapToGrid w:val="0"/>
              <w:ind w:firstLineChars="100" w:firstLine="240"/>
              <w:rPr>
                <w:rFonts w:ascii="華康細黑體(P)" w:eastAsia="華康細黑體(P)"/>
              </w:rPr>
            </w:pPr>
          </w:p>
          <w:p w:rsidR="008748BF" w:rsidRPr="00F35847" w:rsidRDefault="008748BF" w:rsidP="008923C7">
            <w:pPr>
              <w:adjustRightInd w:val="0"/>
              <w:snapToGrid w:val="0"/>
              <w:spacing w:beforeLines="20"/>
              <w:ind w:leftChars="100" w:left="240" w:rightChars="100" w:right="240"/>
              <w:rPr>
                <w:rFonts w:ascii="華康細黑體(P)" w:eastAsia="華康細黑體(P)"/>
                <w:sz w:val="17"/>
              </w:rPr>
            </w:pPr>
            <w:r w:rsidRPr="00F35847">
              <w:rPr>
                <w:rFonts w:ascii="華康細黑體(P)" w:eastAsia="華康細黑體(P)" w:hint="eastAsia"/>
                <w:sz w:val="17"/>
              </w:rPr>
              <w:t xml:space="preserve">授權者簽名：         </w:t>
            </w:r>
            <w:r>
              <w:rPr>
                <w:rFonts w:ascii="華康細黑體(P)" w:eastAsia="華康細黑體(P)" w:hint="eastAsia"/>
                <w:sz w:val="17"/>
              </w:rPr>
              <w:t xml:space="preserve">                            </w:t>
            </w:r>
            <w:r w:rsidRPr="00F35847">
              <w:rPr>
                <w:rFonts w:ascii="華康細黑體(P)" w:eastAsia="華康細黑體(P)" w:hint="eastAsia"/>
                <w:sz w:val="17"/>
              </w:rPr>
              <w:t>日期：     年    月    日</w:t>
            </w:r>
          </w:p>
        </w:tc>
      </w:tr>
      <w:tr w:rsidR="008748BF" w:rsidRPr="00F35847" w:rsidTr="00822965">
        <w:trPr>
          <w:trHeight w:hRule="exact" w:val="567"/>
        </w:trPr>
        <w:tc>
          <w:tcPr>
            <w:tcW w:w="6804" w:type="dxa"/>
            <w:gridSpan w:val="7"/>
            <w:tcBorders>
              <w:left w:val="nil"/>
              <w:bottom w:val="nil"/>
              <w:right w:val="nil"/>
            </w:tcBorders>
          </w:tcPr>
          <w:p w:rsidR="008748BF" w:rsidRPr="00F35847" w:rsidRDefault="008748BF" w:rsidP="008923C7">
            <w:pPr>
              <w:adjustRightInd w:val="0"/>
              <w:snapToGrid w:val="0"/>
              <w:spacing w:beforeLines="5" w:line="200" w:lineRule="exact"/>
              <w:jc w:val="both"/>
              <w:rPr>
                <w:rFonts w:ascii="華康細黑體(P)" w:eastAsia="華康細黑體(P)"/>
                <w:spacing w:val="20"/>
                <w:sz w:val="19"/>
              </w:rPr>
            </w:pPr>
            <w:r w:rsidRPr="00B2741F">
              <w:rPr>
                <w:rFonts w:ascii="華康細黑體(P)" w:eastAsia="華康細黑體(P)" w:hint="eastAsia"/>
                <w:sz w:val="12"/>
                <w:szCs w:val="12"/>
              </w:rPr>
              <w:t>◎</w:t>
            </w:r>
            <w:r w:rsidRPr="00B2741F">
              <w:rPr>
                <w:rFonts w:ascii="華康細黑體(P)" w:eastAsia="華康細黑體(P)" w:hint="eastAsia"/>
                <w:sz w:val="14"/>
                <w:szCs w:val="14"/>
              </w:rPr>
              <w:t>按每公司填具一份作品統計表提供核對編錄(不敷使用可延續編號複製</w:t>
            </w:r>
            <w:proofErr w:type="gramStart"/>
            <w:r w:rsidRPr="00B2741F">
              <w:rPr>
                <w:rFonts w:ascii="華康細黑體(P)" w:eastAsia="華康細黑體(P)" w:hint="eastAsia"/>
                <w:sz w:val="14"/>
                <w:szCs w:val="14"/>
              </w:rPr>
              <w:t>多張填具</w:t>
            </w:r>
            <w:proofErr w:type="gramEnd"/>
            <w:r w:rsidRPr="00B2741F">
              <w:rPr>
                <w:rFonts w:ascii="華康細黑體(P)" w:eastAsia="華康細黑體(P)" w:hint="eastAsia"/>
                <w:sz w:val="14"/>
                <w:szCs w:val="14"/>
              </w:rPr>
              <w:t>)／本表可至</w:t>
            </w:r>
            <w:r>
              <w:rPr>
                <w:rFonts w:ascii="華康細黑體(P)" w:eastAsia="華康細黑體(P)" w:cs="Times New Roman" w:hint="eastAsia"/>
                <w:bCs/>
                <w:kern w:val="0"/>
                <w:sz w:val="14"/>
                <w:szCs w:val="14"/>
              </w:rPr>
              <w:t>http://</w:t>
            </w:r>
            <w:r w:rsidRPr="0042352C">
              <w:rPr>
                <w:rFonts w:ascii="華康細黑體(P)" w:eastAsia="華康細黑體(P)" w:cs="Times New Roman" w:hint="eastAsia"/>
                <w:bCs/>
                <w:color w:val="000000" w:themeColor="text1"/>
                <w:kern w:val="0"/>
                <w:sz w:val="14"/>
                <w:szCs w:val="14"/>
              </w:rPr>
              <w:t>www.gaga2001.com</w:t>
            </w:r>
            <w:r w:rsidRPr="00B2741F">
              <w:rPr>
                <w:rFonts w:ascii="華康細黑體(P)" w:eastAsia="華康細黑體(P)" w:hint="eastAsia"/>
                <w:sz w:val="14"/>
                <w:szCs w:val="14"/>
              </w:rPr>
              <w:t>下載或複印使用</w:t>
            </w:r>
          </w:p>
        </w:tc>
      </w:tr>
    </w:tbl>
    <w:p w:rsidR="008748BF" w:rsidRPr="007034CB" w:rsidRDefault="008748BF" w:rsidP="008748BF">
      <w:pPr>
        <w:tabs>
          <w:tab w:val="left" w:pos="1218"/>
        </w:tabs>
        <w:jc w:val="both"/>
        <w:rPr>
          <w:rFonts w:ascii="華康細黑體(P)" w:eastAsia="華康細黑體(P)"/>
          <w:sz w:val="22"/>
          <w:szCs w:val="22"/>
        </w:rPr>
      </w:pPr>
      <w:r w:rsidRPr="00F35847">
        <w:rPr>
          <w:rFonts w:ascii="華康細黑體(P)" w:eastAsia="華康細黑體(P)" w:hint="eastAsia"/>
          <w:sz w:val="22"/>
          <w:szCs w:val="22"/>
        </w:rPr>
        <w:tab/>
      </w:r>
    </w:p>
    <w:p w:rsidR="008748BF" w:rsidRPr="008748BF" w:rsidRDefault="008748BF" w:rsidP="0053021A">
      <w:pPr>
        <w:jc w:val="both"/>
        <w:rPr>
          <w:rFonts w:ascii="華康細黑體(P)" w:eastAsia="華康細黑體(P)"/>
          <w:sz w:val="22"/>
          <w:szCs w:val="22"/>
        </w:rPr>
      </w:pPr>
    </w:p>
    <w:sectPr w:rsidR="008748BF" w:rsidRPr="008748BF" w:rsidSect="003F7E67">
      <w:pgSz w:w="11907" w:h="16839" w:code="9"/>
      <w:pgMar w:top="1134" w:right="1418" w:bottom="1134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71" w:rsidRDefault="00DA3071" w:rsidP="0053021A">
      <w:r>
        <w:separator/>
      </w:r>
    </w:p>
  </w:endnote>
  <w:endnote w:type="continuationSeparator" w:id="0">
    <w:p w:rsidR="00DA3071" w:rsidRDefault="00DA3071" w:rsidP="0053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71" w:rsidRDefault="00DA3071" w:rsidP="0053021A">
      <w:r>
        <w:separator/>
      </w:r>
    </w:p>
  </w:footnote>
  <w:footnote w:type="continuationSeparator" w:id="0">
    <w:p w:rsidR="00DA3071" w:rsidRDefault="00DA3071" w:rsidP="00530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A35"/>
    <w:rsid w:val="00040479"/>
    <w:rsid w:val="00044F12"/>
    <w:rsid w:val="000D6DE8"/>
    <w:rsid w:val="001210EE"/>
    <w:rsid w:val="0017608B"/>
    <w:rsid w:val="00181F7C"/>
    <w:rsid w:val="002635FF"/>
    <w:rsid w:val="00303777"/>
    <w:rsid w:val="00305499"/>
    <w:rsid w:val="003F7E67"/>
    <w:rsid w:val="0042352C"/>
    <w:rsid w:val="00465648"/>
    <w:rsid w:val="00475660"/>
    <w:rsid w:val="004A4039"/>
    <w:rsid w:val="004D18BB"/>
    <w:rsid w:val="004F5305"/>
    <w:rsid w:val="0053021A"/>
    <w:rsid w:val="005408E1"/>
    <w:rsid w:val="005428BA"/>
    <w:rsid w:val="005637B1"/>
    <w:rsid w:val="005B34E1"/>
    <w:rsid w:val="005C392B"/>
    <w:rsid w:val="005E3A62"/>
    <w:rsid w:val="006042D4"/>
    <w:rsid w:val="00611FB5"/>
    <w:rsid w:val="00681973"/>
    <w:rsid w:val="007034CB"/>
    <w:rsid w:val="007A1036"/>
    <w:rsid w:val="007C51D0"/>
    <w:rsid w:val="007E3121"/>
    <w:rsid w:val="00827415"/>
    <w:rsid w:val="0083372C"/>
    <w:rsid w:val="00866114"/>
    <w:rsid w:val="008748BF"/>
    <w:rsid w:val="008923C7"/>
    <w:rsid w:val="00922D29"/>
    <w:rsid w:val="00943FC7"/>
    <w:rsid w:val="00991758"/>
    <w:rsid w:val="009A0616"/>
    <w:rsid w:val="009B6ABA"/>
    <w:rsid w:val="009C1D7D"/>
    <w:rsid w:val="009C5CD2"/>
    <w:rsid w:val="00A15733"/>
    <w:rsid w:val="00A92FA2"/>
    <w:rsid w:val="00AC4898"/>
    <w:rsid w:val="00AE4E01"/>
    <w:rsid w:val="00B2741F"/>
    <w:rsid w:val="00B71CC3"/>
    <w:rsid w:val="00B74D59"/>
    <w:rsid w:val="00B8161E"/>
    <w:rsid w:val="00C57636"/>
    <w:rsid w:val="00C85A35"/>
    <w:rsid w:val="00CA7131"/>
    <w:rsid w:val="00CC7B15"/>
    <w:rsid w:val="00CE38EA"/>
    <w:rsid w:val="00D60FE8"/>
    <w:rsid w:val="00D84F44"/>
    <w:rsid w:val="00DA3071"/>
    <w:rsid w:val="00DA5DF1"/>
    <w:rsid w:val="00E454BE"/>
    <w:rsid w:val="00E67478"/>
    <w:rsid w:val="00E72C09"/>
    <w:rsid w:val="00EA2FFD"/>
    <w:rsid w:val="00EC45DD"/>
    <w:rsid w:val="00EF4FE0"/>
    <w:rsid w:val="00F03C13"/>
    <w:rsid w:val="00F23666"/>
    <w:rsid w:val="00F35847"/>
    <w:rsid w:val="00F871CC"/>
    <w:rsid w:val="00FB0F12"/>
    <w:rsid w:val="00FD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3021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30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302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1FB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74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GA2001</cp:lastModifiedBy>
  <cp:revision>59</cp:revision>
  <dcterms:created xsi:type="dcterms:W3CDTF">2021-09-15T02:05:00Z</dcterms:created>
  <dcterms:modified xsi:type="dcterms:W3CDTF">2021-11-26T01:58:00Z</dcterms:modified>
</cp:coreProperties>
</file>