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AA" w:rsidRDefault="00BF44AA" w:rsidP="00BF44AA">
      <w:pPr>
        <w:snapToGrid w:val="0"/>
        <w:jc w:val="center"/>
        <w:rPr>
          <w:rFonts w:ascii="Arial" w:eastAsia="微軟正黑體" w:hAnsi="Arial" w:cs="Arial"/>
          <w:sz w:val="36"/>
          <w:szCs w:val="36"/>
        </w:rPr>
      </w:pPr>
      <w:r>
        <w:rPr>
          <w:rFonts w:ascii="Arial" w:eastAsia="微軟正黑體" w:hAnsi="微軟正黑體" w:cs="Arial" w:hint="eastAsia"/>
          <w:sz w:val="36"/>
          <w:szCs w:val="36"/>
        </w:rPr>
        <w:t>~</w:t>
      </w:r>
      <w:r w:rsidR="00ED4288" w:rsidRPr="00BF44AA">
        <w:rPr>
          <w:rFonts w:ascii="Arial" w:eastAsia="微軟正黑體" w:hAnsi="微軟正黑體" w:cs="Arial"/>
          <w:sz w:val="36"/>
          <w:szCs w:val="36"/>
        </w:rPr>
        <w:t>心懷大器設計美好未來</w:t>
      </w:r>
      <w:r w:rsidR="00ED4288" w:rsidRPr="00BF44AA">
        <w:rPr>
          <w:rFonts w:ascii="Arial" w:eastAsia="微軟正黑體" w:hAnsi="Arial" w:cs="Arial"/>
          <w:sz w:val="36"/>
          <w:szCs w:val="36"/>
        </w:rPr>
        <w:t>~</w:t>
      </w:r>
    </w:p>
    <w:p w:rsidR="00ED4288" w:rsidRPr="00BF44AA" w:rsidRDefault="00ED4288" w:rsidP="00BF44AA">
      <w:pPr>
        <w:snapToGrid w:val="0"/>
        <w:jc w:val="center"/>
        <w:rPr>
          <w:rFonts w:ascii="Arial" w:eastAsia="微軟正黑體" w:hAnsi="Arial" w:cs="Arial"/>
          <w:sz w:val="36"/>
          <w:szCs w:val="36"/>
        </w:rPr>
      </w:pPr>
      <w:r w:rsidRPr="00BF44AA">
        <w:rPr>
          <w:rFonts w:ascii="Arial" w:eastAsia="微軟正黑體" w:hAnsi="Arial" w:cs="Arial"/>
          <w:bCs/>
          <w:sz w:val="36"/>
          <w:szCs w:val="36"/>
        </w:rPr>
        <w:t>2012</w:t>
      </w:r>
      <w:r w:rsidRPr="00BF44AA">
        <w:rPr>
          <w:rFonts w:ascii="Arial" w:eastAsia="微軟正黑體" w:hAnsi="微軟正黑體" w:cs="Arial"/>
          <w:bCs/>
          <w:sz w:val="36"/>
          <w:szCs w:val="36"/>
        </w:rPr>
        <w:t>商業設計系列研習營</w:t>
      </w:r>
    </w:p>
    <w:p w:rsidR="007D39F7" w:rsidRPr="005C3F16" w:rsidRDefault="00F25E0C" w:rsidP="005C3F16">
      <w:pPr>
        <w:pStyle w:val="3"/>
        <w:shd w:val="clear" w:color="auto" w:fill="FFFFFF"/>
        <w:snapToGrid w:val="0"/>
        <w:spacing w:before="0" w:beforeAutospacing="0" w:after="0" w:afterAutospacing="0"/>
        <w:rPr>
          <w:rFonts w:ascii="Arial" w:eastAsia="微軟正黑體" w:hAnsi="Arial" w:cs="Arial"/>
          <w:b w:val="0"/>
          <w:bCs w:val="0"/>
          <w:kern w:val="2"/>
          <w:sz w:val="24"/>
          <w:szCs w:val="24"/>
        </w:rPr>
      </w:pPr>
      <w:r w:rsidRPr="005C3F16">
        <w:rPr>
          <w:rFonts w:ascii="Arial" w:eastAsia="微軟正黑體" w:hAnsi="微軟正黑體" w:cs="Arial"/>
          <w:b w:val="0"/>
          <w:bCs w:val="0"/>
          <w:kern w:val="2"/>
          <w:sz w:val="24"/>
          <w:szCs w:val="24"/>
        </w:rPr>
        <w:t>秋意漸濃的</w:t>
      </w:r>
      <w:r w:rsidRPr="005C3F16">
        <w:rPr>
          <w:rFonts w:ascii="Arial" w:eastAsia="微軟正黑體" w:hAnsi="Arial" w:cs="Arial"/>
          <w:b w:val="0"/>
          <w:bCs w:val="0"/>
          <w:kern w:val="2"/>
          <w:sz w:val="24"/>
          <w:szCs w:val="24"/>
        </w:rPr>
        <w:t>11</w:t>
      </w:r>
      <w:r w:rsidRPr="005C3F16">
        <w:rPr>
          <w:rFonts w:ascii="Arial" w:eastAsia="微軟正黑體" w:hAnsi="微軟正黑體" w:cs="Arial"/>
          <w:b w:val="0"/>
          <w:bCs w:val="0"/>
          <w:kern w:val="2"/>
          <w:sz w:val="24"/>
          <w:szCs w:val="24"/>
        </w:rPr>
        <w:t>月，「推動商業設計發展計畫」為您準備了精彩的研習營系列課程，分別將從品牌策略方法和</w:t>
      </w:r>
      <w:r w:rsidR="005C3F16" w:rsidRPr="005C3F16">
        <w:rPr>
          <w:rFonts w:ascii="Arial" w:eastAsia="微軟正黑體" w:hAnsi="微軟正黑體" w:cs="Arial"/>
          <w:b w:val="0"/>
          <w:bCs w:val="0"/>
          <w:kern w:val="2"/>
          <w:sz w:val="24"/>
          <w:szCs w:val="24"/>
        </w:rPr>
        <w:t>創意</w:t>
      </w:r>
      <w:r w:rsidRPr="005C3F16">
        <w:rPr>
          <w:rFonts w:ascii="Arial" w:eastAsia="微軟正黑體" w:hAnsi="微軟正黑體" w:cs="Arial"/>
          <w:b w:val="0"/>
          <w:bCs w:val="0"/>
          <w:kern w:val="2"/>
          <w:sz w:val="24"/>
          <w:szCs w:val="24"/>
        </w:rPr>
        <w:t>提案兩主題，邀請授課經營豐富的美國和荷蘭國際設計專家，</w:t>
      </w:r>
      <w:r w:rsidR="005C3F16" w:rsidRPr="005C3F16">
        <w:rPr>
          <w:rFonts w:ascii="Arial" w:eastAsia="微軟正黑體" w:hAnsi="微軟正黑體" w:cs="Arial"/>
          <w:b w:val="0"/>
          <w:bCs w:val="0"/>
          <w:kern w:val="2"/>
          <w:sz w:val="24"/>
          <w:szCs w:val="24"/>
        </w:rPr>
        <w:t>以演講、演練和發表等交錯學習方式，</w:t>
      </w:r>
      <w:r w:rsidR="00BF44AA">
        <w:rPr>
          <w:rFonts w:ascii="Arial" w:eastAsia="微軟正黑體" w:hAnsi="微軟正黑體" w:cs="Arial" w:hint="eastAsia"/>
          <w:b w:val="0"/>
          <w:bCs w:val="0"/>
          <w:kern w:val="2"/>
          <w:sz w:val="24"/>
          <w:szCs w:val="24"/>
        </w:rPr>
        <w:t>歡迎</w:t>
      </w:r>
      <w:r w:rsidR="005C3F16" w:rsidRPr="005C3F16">
        <w:rPr>
          <w:rFonts w:ascii="Arial" w:eastAsia="微軟正黑體" w:hAnsi="微軟正黑體" w:cs="Arial"/>
          <w:b w:val="0"/>
          <w:bCs w:val="0"/>
          <w:kern w:val="2"/>
          <w:sz w:val="24"/>
          <w:szCs w:val="24"/>
        </w:rPr>
        <w:t>您一同體驗成就設計美好未來的新實踐</w:t>
      </w:r>
      <w:r w:rsidR="00BF44AA">
        <w:rPr>
          <w:rFonts w:ascii="Arial" w:eastAsia="微軟正黑體" w:hAnsi="微軟正黑體" w:cs="Arial" w:hint="eastAsia"/>
          <w:b w:val="0"/>
          <w:bCs w:val="0"/>
          <w:kern w:val="2"/>
          <w:sz w:val="24"/>
          <w:szCs w:val="24"/>
        </w:rPr>
        <w:t>，小班制教學，名額有限，歡迎您的加入</w:t>
      </w:r>
      <w:r w:rsidR="005C3F16" w:rsidRPr="005C3F16">
        <w:rPr>
          <w:rFonts w:ascii="Arial" w:eastAsia="微軟正黑體" w:hAnsi="Arial" w:cs="Arial"/>
          <w:b w:val="0"/>
          <w:bCs w:val="0"/>
          <w:kern w:val="2"/>
          <w:sz w:val="24"/>
          <w:szCs w:val="24"/>
        </w:rPr>
        <w:t>!</w:t>
      </w:r>
      <w:r w:rsidR="00BF44AA">
        <w:rPr>
          <w:rFonts w:ascii="Arial" w:eastAsia="微軟正黑體" w:hAnsi="Arial" w:cs="Arial" w:hint="eastAsia"/>
          <w:b w:val="0"/>
          <w:bCs w:val="0"/>
          <w:kern w:val="2"/>
          <w:sz w:val="24"/>
          <w:szCs w:val="24"/>
        </w:rPr>
        <w:br/>
      </w:r>
    </w:p>
    <w:p w:rsidR="00BF44AA" w:rsidRPr="00BF44AA" w:rsidRDefault="00BF44AA" w:rsidP="00BF44AA">
      <w:pPr>
        <w:pStyle w:val="3"/>
        <w:shd w:val="clear" w:color="auto" w:fill="FFFFFF"/>
        <w:snapToGrid w:val="0"/>
        <w:spacing w:before="0" w:beforeAutospacing="0" w:after="0" w:afterAutospacing="0"/>
        <w:rPr>
          <w:rFonts w:ascii="Arial" w:eastAsia="微軟正黑體" w:hAnsi="Arial" w:cs="Arial"/>
          <w:b w:val="0"/>
          <w:bCs w:val="0"/>
          <w:kern w:val="2"/>
          <w:sz w:val="24"/>
          <w:szCs w:val="24"/>
        </w:rPr>
      </w:pPr>
      <w:r w:rsidRPr="00BF44AA">
        <w:rPr>
          <w:rFonts w:ascii="Arial" w:eastAsia="微軟正黑體" w:hAnsi="微軟正黑體" w:cs="Arial" w:hint="eastAsia"/>
          <w:b w:val="0"/>
          <w:bCs w:val="0"/>
          <w:kern w:val="2"/>
          <w:sz w:val="24"/>
          <w:szCs w:val="24"/>
        </w:rPr>
        <w:t>壹、課程簡介</w:t>
      </w:r>
      <w:r w:rsidRPr="00BF44AA">
        <w:rPr>
          <w:rFonts w:ascii="Arial" w:eastAsia="微軟正黑體" w:hAnsi="微軟正黑體" w:cs="Arial"/>
          <w:b w:val="0"/>
          <w:sz w:val="24"/>
          <w:szCs w:val="24"/>
        </w:rPr>
        <w:t>：</w:t>
      </w:r>
    </w:p>
    <w:p w:rsidR="00BF44AA" w:rsidRPr="005C3F16" w:rsidRDefault="00BF44AA" w:rsidP="00BF44AA">
      <w:pPr>
        <w:snapToGrid w:val="0"/>
        <w:ind w:leftChars="177" w:left="425"/>
        <w:rPr>
          <w:rFonts w:ascii="Arial" w:eastAsia="微軟正黑體" w:hAnsi="Arial" w:cs="Arial"/>
          <w:b/>
          <w:szCs w:val="24"/>
        </w:rPr>
      </w:pPr>
      <w:r w:rsidRPr="005C3F16">
        <w:rPr>
          <w:rFonts w:ascii="Arial" w:eastAsia="微軟正黑體" w:hAnsi="微軟正黑體" w:cs="Arial"/>
          <w:b/>
          <w:szCs w:val="24"/>
        </w:rPr>
        <w:t>系列</w:t>
      </w:r>
      <w:proofErr w:type="gramStart"/>
      <w:r w:rsidRPr="005C3F16">
        <w:rPr>
          <w:rFonts w:ascii="Arial" w:eastAsia="微軟正黑體" w:hAnsi="微軟正黑體" w:cs="Arial"/>
          <w:b/>
          <w:szCs w:val="24"/>
        </w:rPr>
        <w:t>一</w:t>
      </w:r>
      <w:proofErr w:type="gramEnd"/>
      <w:r w:rsidRPr="005C3F16">
        <w:rPr>
          <w:rFonts w:ascii="Arial" w:eastAsia="微軟正黑體" w:hAnsi="微軟正黑體" w:cs="Arial"/>
          <w:b/>
          <w:szCs w:val="24"/>
        </w:rPr>
        <w:t>：品牌創價策略服務研習營</w:t>
      </w:r>
      <w:r w:rsidRPr="005C3F16">
        <w:rPr>
          <w:rFonts w:ascii="Arial" w:eastAsia="微軟正黑體" w:hAnsi="Arial" w:cs="Arial"/>
          <w:b/>
          <w:szCs w:val="24"/>
        </w:rPr>
        <w:t>-UX</w:t>
      </w:r>
      <w:r w:rsidRPr="005C3F16">
        <w:rPr>
          <w:rFonts w:ascii="Arial" w:eastAsia="微軟正黑體" w:hAnsi="微軟正黑體" w:cs="Arial"/>
          <w:b/>
          <w:szCs w:val="24"/>
        </w:rPr>
        <w:t>使用者導向設計之應用</w:t>
      </w:r>
    </w:p>
    <w:p w:rsidR="00BF44AA" w:rsidRDefault="00BF44AA" w:rsidP="00BF44AA">
      <w:pPr>
        <w:snapToGrid w:val="0"/>
        <w:ind w:leftChars="177" w:left="425"/>
        <w:rPr>
          <w:rFonts w:ascii="Arial" w:eastAsia="微軟正黑體" w:hAnsi="微軟正黑體" w:cs="Arial"/>
          <w:szCs w:val="24"/>
        </w:rPr>
      </w:pPr>
      <w:r w:rsidRPr="005C3F16">
        <w:rPr>
          <w:rFonts w:ascii="Arial" w:eastAsia="微軟正黑體" w:hAnsi="微軟正黑體" w:cs="Arial"/>
          <w:szCs w:val="24"/>
        </w:rPr>
        <w:t>實踐抱負和獲得成就感是人生追求向上成長的共同動力，創造品牌獨特價值的過程亦是如此，結合了投入品牌核心價值、團隊、客戶及使用者之間的內外部激盪等。本課程即以</w:t>
      </w:r>
      <w:r w:rsidRPr="005C3F16">
        <w:rPr>
          <w:rFonts w:ascii="Arial" w:eastAsia="微軟正黑體" w:hAnsi="Arial" w:cs="Arial"/>
          <w:szCs w:val="24"/>
        </w:rPr>
        <w:t>UX</w:t>
      </w:r>
      <w:r w:rsidRPr="005C3F16">
        <w:rPr>
          <w:rFonts w:ascii="Arial" w:eastAsia="微軟正黑體" w:hAnsi="微軟正黑體" w:cs="Arial"/>
          <w:szCs w:val="24"/>
        </w:rPr>
        <w:t>使用者導向設計的品牌策略服務，引導使用多個創意方法以展現及建立品牌價值策略。</w:t>
      </w:r>
    </w:p>
    <w:p w:rsidR="002F3D0A" w:rsidRDefault="002F3D0A" w:rsidP="00BF44AA">
      <w:pPr>
        <w:snapToGrid w:val="0"/>
        <w:ind w:firstLineChars="177" w:firstLine="425"/>
        <w:rPr>
          <w:rFonts w:ascii="Arial" w:eastAsia="微軟正黑體" w:hAnsi="微軟正黑體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-</w:t>
      </w:r>
      <w:r>
        <w:rPr>
          <w:rFonts w:ascii="Arial" w:eastAsia="微軟正黑體" w:hAnsi="微軟正黑體" w:cs="Arial" w:hint="eastAsia"/>
          <w:szCs w:val="24"/>
        </w:rPr>
        <w:t>講師</w:t>
      </w:r>
      <w:r w:rsidRPr="00BF44AA">
        <w:rPr>
          <w:rFonts w:ascii="Arial" w:eastAsia="微軟正黑體" w:hAnsi="微軟正黑體" w:cs="Arial"/>
          <w:b/>
          <w:szCs w:val="24"/>
        </w:rPr>
        <w:t>：</w:t>
      </w:r>
      <w:r w:rsidRPr="002F3D0A">
        <w:rPr>
          <w:rFonts w:ascii="Arial" w:eastAsia="微軟正黑體" w:hAnsi="微軟正黑體" w:cs="Arial" w:hint="eastAsia"/>
          <w:szCs w:val="24"/>
        </w:rPr>
        <w:t>美</w:t>
      </w:r>
      <w:r w:rsidRPr="002F3D0A">
        <w:rPr>
          <w:rFonts w:ascii="Arial" w:eastAsia="微軟正黑體" w:hAnsi="微軟正黑體" w:cs="Arial" w:hint="eastAsia"/>
          <w:szCs w:val="24"/>
        </w:rPr>
        <w:t>Mel Lim</w:t>
      </w:r>
      <w:r w:rsidRPr="002F3D0A">
        <w:rPr>
          <w:rFonts w:ascii="Arial" w:eastAsia="微軟正黑體" w:hAnsi="微軟正黑體" w:cs="Arial" w:hint="eastAsia"/>
          <w:szCs w:val="24"/>
        </w:rPr>
        <w:t>設計公司負責人</w:t>
      </w:r>
      <w:r w:rsidRPr="002F3D0A">
        <w:rPr>
          <w:rFonts w:ascii="Arial" w:eastAsia="微軟正黑體" w:hAnsi="微軟正黑體" w:cs="Arial" w:hint="eastAsia"/>
          <w:szCs w:val="24"/>
        </w:rPr>
        <w:t>Mel Lim</w:t>
      </w:r>
      <w:r>
        <w:rPr>
          <w:rFonts w:ascii="Arial" w:eastAsia="微軟正黑體" w:hAnsi="微軟正黑體" w:cs="Arial" w:hint="eastAsia"/>
          <w:szCs w:val="24"/>
        </w:rPr>
        <w:t>女士</w:t>
      </w:r>
    </w:p>
    <w:p w:rsidR="00BF44AA" w:rsidRPr="00BF44AA" w:rsidRDefault="00BF44AA" w:rsidP="00BF44AA">
      <w:pPr>
        <w:snapToGrid w:val="0"/>
        <w:ind w:firstLineChars="177" w:firstLine="425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-</w:t>
      </w:r>
      <w:r w:rsidRPr="00BF44AA">
        <w:rPr>
          <w:rFonts w:ascii="Arial" w:eastAsia="微軟正黑體" w:hAnsi="微軟正黑體" w:cs="Arial" w:hint="eastAsia"/>
          <w:szCs w:val="24"/>
        </w:rPr>
        <w:t>課程</w:t>
      </w:r>
      <w:r w:rsidRPr="00BF44AA">
        <w:rPr>
          <w:rFonts w:ascii="Arial" w:eastAsia="微軟正黑體" w:hAnsi="Arial" w:cs="Arial" w:hint="eastAsia"/>
          <w:szCs w:val="24"/>
        </w:rPr>
        <w:t>時間</w:t>
      </w:r>
      <w:r w:rsidRPr="00BF44AA">
        <w:rPr>
          <w:rFonts w:ascii="Arial" w:eastAsia="微軟正黑體" w:hAnsi="微軟正黑體" w:cs="Arial"/>
          <w:b/>
          <w:szCs w:val="24"/>
        </w:rPr>
        <w:t>：</w:t>
      </w:r>
      <w:r w:rsidRPr="00BF44AA">
        <w:rPr>
          <w:rFonts w:ascii="Arial" w:eastAsia="微軟正黑體" w:hAnsi="Arial" w:cs="Arial"/>
          <w:szCs w:val="24"/>
        </w:rPr>
        <w:t>11/27(</w:t>
      </w:r>
      <w:r w:rsidRPr="00BF44AA">
        <w:rPr>
          <w:rFonts w:ascii="Arial" w:eastAsia="微軟正黑體" w:hAnsi="微軟正黑體" w:cs="Arial"/>
          <w:szCs w:val="24"/>
        </w:rPr>
        <w:t>二</w:t>
      </w:r>
      <w:r w:rsidRPr="00BF44AA">
        <w:rPr>
          <w:rFonts w:ascii="Arial" w:eastAsia="微軟正黑體" w:hAnsi="Arial" w:cs="Arial"/>
          <w:szCs w:val="24"/>
        </w:rPr>
        <w:t>)~11/28(</w:t>
      </w:r>
      <w:r w:rsidRPr="00BF44AA">
        <w:rPr>
          <w:rFonts w:ascii="Arial" w:eastAsia="微軟正黑體" w:hAnsi="微軟正黑體" w:cs="Arial"/>
          <w:szCs w:val="24"/>
        </w:rPr>
        <w:t>三</w:t>
      </w:r>
      <w:r w:rsidRPr="00BF44AA">
        <w:rPr>
          <w:rFonts w:ascii="Arial" w:eastAsia="微軟正黑體" w:hAnsi="Arial" w:cs="Arial"/>
          <w:szCs w:val="24"/>
        </w:rPr>
        <w:t>) 09:00-17:00</w:t>
      </w:r>
    </w:p>
    <w:p w:rsidR="00BF44AA" w:rsidRPr="00BF44AA" w:rsidRDefault="00BF44AA" w:rsidP="00BF44AA">
      <w:pPr>
        <w:snapToGrid w:val="0"/>
        <w:ind w:firstLineChars="177" w:firstLine="425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-</w:t>
      </w:r>
      <w:r w:rsidRPr="00BF44AA">
        <w:rPr>
          <w:rFonts w:ascii="Arial" w:eastAsia="微軟正黑體" w:hAnsi="微軟正黑體" w:cs="Arial" w:hint="eastAsia"/>
          <w:szCs w:val="24"/>
        </w:rPr>
        <w:t>課程地點</w:t>
      </w:r>
      <w:r w:rsidRPr="00BF44AA">
        <w:rPr>
          <w:rFonts w:ascii="Arial" w:eastAsia="微軟正黑體" w:hAnsi="微軟正黑體" w:cs="Arial"/>
          <w:b/>
          <w:szCs w:val="24"/>
        </w:rPr>
        <w:t>：</w:t>
      </w:r>
      <w:r w:rsidRPr="00BF44AA">
        <w:rPr>
          <w:rFonts w:ascii="Arial" w:eastAsia="微軟正黑體" w:hAnsi="微軟正黑體" w:cs="Arial"/>
          <w:szCs w:val="24"/>
        </w:rPr>
        <w:t>中國生產力中心承德訓練中心</w:t>
      </w:r>
      <w:r w:rsidRPr="00BF44AA">
        <w:rPr>
          <w:rFonts w:ascii="Arial" w:eastAsia="微軟正黑體" w:hAnsi="Arial" w:cs="Arial"/>
          <w:szCs w:val="24"/>
        </w:rPr>
        <w:t xml:space="preserve"> (</w:t>
      </w:r>
      <w:r w:rsidRPr="00BF44AA">
        <w:rPr>
          <w:rFonts w:ascii="Arial" w:eastAsia="微軟正黑體" w:hAnsi="微軟正黑體" w:cs="Arial"/>
          <w:szCs w:val="24"/>
        </w:rPr>
        <w:t>臺北市承德路二段</w:t>
      </w:r>
      <w:r w:rsidRPr="00BF44AA">
        <w:rPr>
          <w:rFonts w:ascii="Arial" w:eastAsia="微軟正黑體" w:hAnsi="Arial" w:cs="Arial"/>
          <w:szCs w:val="24"/>
        </w:rPr>
        <w:t>81</w:t>
      </w:r>
      <w:r w:rsidRPr="00BF44AA">
        <w:rPr>
          <w:rFonts w:ascii="Arial" w:eastAsia="微軟正黑體" w:hAnsi="微軟正黑體" w:cs="Arial"/>
          <w:szCs w:val="24"/>
        </w:rPr>
        <w:t>號</w:t>
      </w:r>
      <w:r w:rsidRPr="00BF44AA">
        <w:rPr>
          <w:rFonts w:ascii="Arial" w:eastAsia="微軟正黑體" w:hAnsi="Arial" w:cs="Arial"/>
          <w:szCs w:val="24"/>
        </w:rPr>
        <w:t>)</w:t>
      </w:r>
    </w:p>
    <w:p w:rsidR="00BF44AA" w:rsidRPr="005C3F16" w:rsidRDefault="00BF44AA" w:rsidP="005C3F16">
      <w:pPr>
        <w:pStyle w:val="3"/>
        <w:shd w:val="clear" w:color="auto" w:fill="FFFFFF"/>
        <w:snapToGrid w:val="0"/>
        <w:spacing w:before="0" w:beforeAutospacing="0" w:after="0" w:afterAutospacing="0"/>
        <w:rPr>
          <w:rFonts w:ascii="Arial" w:eastAsia="微軟正黑體" w:hAnsi="Arial" w:cs="Arial"/>
          <w:b w:val="0"/>
          <w:bCs w:val="0"/>
          <w:kern w:val="2"/>
          <w:sz w:val="24"/>
          <w:szCs w:val="24"/>
        </w:rPr>
      </w:pPr>
    </w:p>
    <w:p w:rsidR="007C24DA" w:rsidRPr="005C3F16" w:rsidRDefault="007C24DA" w:rsidP="00BF44AA">
      <w:pPr>
        <w:snapToGrid w:val="0"/>
        <w:ind w:leftChars="177" w:left="425"/>
        <w:rPr>
          <w:rFonts w:ascii="Arial" w:eastAsia="微軟正黑體" w:hAnsi="Arial" w:cs="Arial"/>
          <w:b/>
          <w:szCs w:val="24"/>
        </w:rPr>
      </w:pPr>
      <w:r w:rsidRPr="005C3F16">
        <w:rPr>
          <w:rFonts w:ascii="Arial" w:eastAsia="微軟正黑體" w:hAnsi="微軟正黑體" w:cs="Arial"/>
          <w:b/>
          <w:szCs w:val="24"/>
        </w:rPr>
        <w:t>系列二：品牌設計創意提案研習營</w:t>
      </w:r>
      <w:r w:rsidRPr="005C3F16">
        <w:rPr>
          <w:rFonts w:ascii="Arial" w:eastAsia="微軟正黑體" w:hAnsi="Arial" w:cs="Arial"/>
          <w:b/>
          <w:szCs w:val="24"/>
        </w:rPr>
        <w:t xml:space="preserve"> </w:t>
      </w:r>
      <w:r w:rsidR="004A53A3" w:rsidRPr="005C3F16">
        <w:rPr>
          <w:rFonts w:ascii="Arial" w:eastAsia="微軟正黑體" w:hAnsi="微軟正黑體" w:cs="Arial"/>
          <w:b/>
          <w:szCs w:val="24"/>
        </w:rPr>
        <w:t>－</w:t>
      </w:r>
      <w:r w:rsidR="007967B6" w:rsidRPr="005C3F16">
        <w:rPr>
          <w:rFonts w:ascii="Arial" w:eastAsia="微軟正黑體" w:hAnsi="微軟正黑體" w:cs="Arial"/>
          <w:b/>
          <w:szCs w:val="24"/>
        </w:rPr>
        <w:t>展現</w:t>
      </w:r>
      <w:r w:rsidR="00337856" w:rsidRPr="005C3F16">
        <w:rPr>
          <w:rFonts w:ascii="Arial" w:eastAsia="微軟正黑體" w:hAnsi="微軟正黑體" w:cs="Arial"/>
          <w:b/>
          <w:szCs w:val="24"/>
        </w:rPr>
        <w:t>策略價值的關鍵</w:t>
      </w:r>
      <w:r w:rsidR="007967B6" w:rsidRPr="005C3F16">
        <w:rPr>
          <w:rFonts w:ascii="Arial" w:eastAsia="微軟正黑體" w:hAnsi="微軟正黑體" w:cs="Arial"/>
          <w:b/>
          <w:szCs w:val="24"/>
        </w:rPr>
        <w:t>設計</w:t>
      </w:r>
      <w:r w:rsidR="00337856" w:rsidRPr="005C3F16">
        <w:rPr>
          <w:rFonts w:ascii="Arial" w:eastAsia="微軟正黑體" w:hAnsi="微軟正黑體" w:cs="Arial"/>
          <w:b/>
          <w:szCs w:val="24"/>
        </w:rPr>
        <w:t>元</w:t>
      </w:r>
      <w:r w:rsidR="00077F0F" w:rsidRPr="005C3F16">
        <w:rPr>
          <w:rFonts w:ascii="Arial" w:eastAsia="微軟正黑體" w:hAnsi="微軟正黑體" w:cs="Arial"/>
          <w:b/>
          <w:szCs w:val="24"/>
        </w:rPr>
        <w:t>素</w:t>
      </w:r>
    </w:p>
    <w:p w:rsidR="007D39F7" w:rsidRPr="005C3F16" w:rsidRDefault="007D39F7" w:rsidP="00BF44AA">
      <w:pPr>
        <w:widowControl/>
        <w:snapToGrid w:val="0"/>
        <w:ind w:leftChars="177" w:left="425"/>
        <w:rPr>
          <w:rFonts w:ascii="Arial" w:eastAsia="微軟正黑體" w:hAnsi="Arial" w:cs="Arial"/>
          <w:szCs w:val="24"/>
        </w:rPr>
      </w:pPr>
      <w:r w:rsidRPr="005C3F16">
        <w:rPr>
          <w:rFonts w:ascii="Arial" w:eastAsia="微軟正黑體" w:hAnsi="微軟正黑體" w:cs="Arial"/>
          <w:szCs w:val="24"/>
        </w:rPr>
        <w:t>面對品牌</w:t>
      </w:r>
      <w:r w:rsidR="003F790D" w:rsidRPr="005C3F16">
        <w:rPr>
          <w:rFonts w:ascii="Arial" w:eastAsia="微軟正黑體" w:hAnsi="微軟正黑體" w:cs="Arial"/>
          <w:szCs w:val="24"/>
        </w:rPr>
        <w:t>客戶</w:t>
      </w:r>
      <w:r w:rsidRPr="005C3F16">
        <w:rPr>
          <w:rFonts w:ascii="Arial" w:eastAsia="微軟正黑體" w:hAnsi="微軟正黑體" w:cs="Arial"/>
          <w:szCs w:val="24"/>
        </w:rPr>
        <w:t>多元</w:t>
      </w:r>
      <w:r w:rsidR="003F790D" w:rsidRPr="005C3F16">
        <w:rPr>
          <w:rFonts w:ascii="Arial" w:eastAsia="微軟正黑體" w:hAnsi="微軟正黑體" w:cs="Arial"/>
          <w:szCs w:val="24"/>
        </w:rPr>
        <w:t>需求和</w:t>
      </w:r>
      <w:r w:rsidR="00077F0F" w:rsidRPr="005C3F16">
        <w:rPr>
          <w:rFonts w:ascii="Arial" w:eastAsia="微軟正黑體" w:hAnsi="微軟正黑體" w:cs="Arial"/>
          <w:szCs w:val="24"/>
        </w:rPr>
        <w:t>市場</w:t>
      </w:r>
      <w:r w:rsidRPr="005C3F16">
        <w:rPr>
          <w:rFonts w:ascii="Arial" w:eastAsia="微軟正黑體" w:hAnsi="微軟正黑體" w:cs="Arial"/>
          <w:szCs w:val="24"/>
        </w:rPr>
        <w:t>快速</w:t>
      </w:r>
      <w:r w:rsidR="00077F0F" w:rsidRPr="005C3F16">
        <w:rPr>
          <w:rFonts w:ascii="Arial" w:eastAsia="微軟正黑體" w:hAnsi="微軟正黑體" w:cs="Arial"/>
          <w:szCs w:val="24"/>
        </w:rPr>
        <w:t>變化，</w:t>
      </w:r>
      <w:r w:rsidRPr="005C3F16">
        <w:rPr>
          <w:rFonts w:ascii="Arial" w:eastAsia="微軟正黑體" w:hAnsi="微軟正黑體" w:cs="Arial"/>
          <w:szCs w:val="24"/>
        </w:rPr>
        <w:t>品牌設計提案的專業能力亦需與時俱進，如何運用明確的品牌策略價值、模糊的概念元素以成功地轉譯設計語言，是現代品牌設計師不可或缺的專業能力。本課程將以品牌設計提案模擬演練的方式，完整地學習</w:t>
      </w:r>
      <w:proofErr w:type="gramStart"/>
      <w:r w:rsidRPr="005C3F16">
        <w:rPr>
          <w:rFonts w:ascii="Arial" w:eastAsia="微軟正黑體" w:hAnsi="微軟正黑體" w:cs="Arial"/>
          <w:szCs w:val="24"/>
        </w:rPr>
        <w:t>品牌品牌</w:t>
      </w:r>
      <w:proofErr w:type="gramEnd"/>
      <w:r w:rsidRPr="005C3F16">
        <w:rPr>
          <w:rFonts w:ascii="Arial" w:eastAsia="微軟正黑體" w:hAnsi="微軟正黑體" w:cs="Arial"/>
          <w:szCs w:val="24"/>
        </w:rPr>
        <w:t>設計創意提案方法。</w:t>
      </w:r>
    </w:p>
    <w:p w:rsidR="003F790D" w:rsidRDefault="002F3D0A" w:rsidP="002F3D0A">
      <w:pPr>
        <w:widowControl/>
        <w:snapToGrid w:val="0"/>
        <w:ind w:leftChars="177" w:left="425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-</w:t>
      </w:r>
      <w:r>
        <w:rPr>
          <w:rFonts w:ascii="Arial" w:eastAsia="微軟正黑體" w:hAnsi="微軟正黑體" w:cs="Arial" w:hint="eastAsia"/>
          <w:szCs w:val="24"/>
        </w:rPr>
        <w:t>荷蘭</w:t>
      </w:r>
      <w:r w:rsidRPr="002F3D0A">
        <w:rPr>
          <w:rFonts w:ascii="Arial" w:eastAsia="微軟正黑體" w:hAnsi="微軟正黑體" w:cs="Arial"/>
          <w:szCs w:val="24"/>
        </w:rPr>
        <w:t>Michel de Boer Associates</w:t>
      </w:r>
      <w:r w:rsidRPr="002F3D0A">
        <w:rPr>
          <w:rFonts w:ascii="Arial" w:eastAsia="微軟正黑體" w:hAnsi="微軟正黑體" w:cs="Arial" w:hint="eastAsia"/>
          <w:szCs w:val="24"/>
        </w:rPr>
        <w:t>負責人</w:t>
      </w:r>
      <w:r w:rsidRPr="002F3D0A">
        <w:rPr>
          <w:rFonts w:ascii="Arial" w:eastAsia="微軟正黑體" w:hAnsi="微軟正黑體" w:cs="Arial"/>
          <w:szCs w:val="24"/>
        </w:rPr>
        <w:t>Michel de Boer</w:t>
      </w:r>
      <w:r>
        <w:rPr>
          <w:rFonts w:ascii="Arial" w:eastAsia="微軟正黑體" w:hAnsi="微軟正黑體" w:cs="Arial"/>
          <w:szCs w:val="24"/>
        </w:rPr>
        <w:br/>
      </w:r>
      <w:r w:rsidR="00BF44AA">
        <w:rPr>
          <w:rFonts w:ascii="Arial" w:eastAsia="微軟正黑體" w:hAnsi="微軟正黑體" w:cs="Arial" w:hint="eastAsia"/>
          <w:szCs w:val="24"/>
        </w:rPr>
        <w:t>-</w:t>
      </w:r>
      <w:r w:rsidR="00BF44AA" w:rsidRPr="00BF44AA">
        <w:rPr>
          <w:rFonts w:ascii="Arial" w:eastAsia="微軟正黑體" w:hAnsi="微軟正黑體" w:cs="Arial" w:hint="eastAsia"/>
          <w:szCs w:val="24"/>
        </w:rPr>
        <w:t>課程</w:t>
      </w:r>
      <w:r w:rsidR="00BF44AA" w:rsidRPr="00BF44AA">
        <w:rPr>
          <w:rFonts w:ascii="Arial" w:eastAsia="微軟正黑體" w:hAnsi="Arial" w:cs="Arial" w:hint="eastAsia"/>
          <w:szCs w:val="24"/>
        </w:rPr>
        <w:t>時間</w:t>
      </w:r>
      <w:r w:rsidR="00BF44AA" w:rsidRPr="00BF44AA">
        <w:rPr>
          <w:rFonts w:ascii="Arial" w:eastAsia="微軟正黑體" w:hAnsi="微軟正黑體" w:cs="Arial"/>
          <w:b/>
          <w:szCs w:val="24"/>
        </w:rPr>
        <w:t>：</w:t>
      </w:r>
      <w:r w:rsidR="00BF44AA" w:rsidRPr="00BF44AA">
        <w:rPr>
          <w:rFonts w:ascii="Arial" w:eastAsia="微軟正黑體" w:hAnsi="Arial" w:cs="Arial"/>
          <w:szCs w:val="24"/>
        </w:rPr>
        <w:t>11/2</w:t>
      </w:r>
      <w:r w:rsidR="00BF44AA">
        <w:rPr>
          <w:rFonts w:ascii="Arial" w:eastAsia="微軟正黑體" w:hAnsi="Arial" w:cs="Arial" w:hint="eastAsia"/>
          <w:szCs w:val="24"/>
        </w:rPr>
        <w:t>9</w:t>
      </w:r>
      <w:r w:rsidR="00BF44AA" w:rsidRPr="00BF44AA">
        <w:rPr>
          <w:rFonts w:ascii="Arial" w:eastAsia="微軟正黑體" w:hAnsi="Arial" w:cs="Arial"/>
          <w:szCs w:val="24"/>
        </w:rPr>
        <w:t>(</w:t>
      </w:r>
      <w:r w:rsidR="00BF44AA">
        <w:rPr>
          <w:rFonts w:ascii="Arial" w:eastAsia="微軟正黑體" w:hAnsi="微軟正黑體" w:cs="Arial" w:hint="eastAsia"/>
          <w:szCs w:val="24"/>
        </w:rPr>
        <w:t>四</w:t>
      </w:r>
      <w:r w:rsidR="00BF44AA" w:rsidRPr="00BF44AA">
        <w:rPr>
          <w:rFonts w:ascii="Arial" w:eastAsia="微軟正黑體" w:hAnsi="Arial" w:cs="Arial"/>
          <w:szCs w:val="24"/>
        </w:rPr>
        <w:t>)~11/</w:t>
      </w:r>
      <w:r w:rsidR="00BF44AA">
        <w:rPr>
          <w:rFonts w:ascii="Arial" w:eastAsia="微軟正黑體" w:hAnsi="Arial" w:cs="Arial" w:hint="eastAsia"/>
          <w:szCs w:val="24"/>
        </w:rPr>
        <w:t>30</w:t>
      </w:r>
      <w:r w:rsidR="00BF44AA" w:rsidRPr="00BF44AA">
        <w:rPr>
          <w:rFonts w:ascii="Arial" w:eastAsia="微軟正黑體" w:hAnsi="Arial" w:cs="Arial"/>
          <w:szCs w:val="24"/>
        </w:rPr>
        <w:t>(</w:t>
      </w:r>
      <w:r w:rsidR="00BF44AA">
        <w:rPr>
          <w:rFonts w:ascii="Arial" w:eastAsia="微軟正黑體" w:hAnsi="微軟正黑體" w:cs="Arial" w:hint="eastAsia"/>
          <w:szCs w:val="24"/>
        </w:rPr>
        <w:t>五</w:t>
      </w:r>
      <w:r w:rsidR="00BF44AA" w:rsidRPr="00BF44AA">
        <w:rPr>
          <w:rFonts w:ascii="Arial" w:eastAsia="微軟正黑體" w:hAnsi="Arial" w:cs="Arial"/>
          <w:szCs w:val="24"/>
        </w:rPr>
        <w:t>) 09:00-17:00</w:t>
      </w:r>
    </w:p>
    <w:p w:rsidR="00780DBB" w:rsidRDefault="00BF44AA" w:rsidP="00BF44AA">
      <w:pPr>
        <w:widowControl/>
        <w:snapToGrid w:val="0"/>
        <w:ind w:firstLineChars="177" w:firstLine="425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-</w:t>
      </w:r>
      <w:r w:rsidRPr="00BF44AA">
        <w:rPr>
          <w:rFonts w:ascii="Arial" w:eastAsia="微軟正黑體" w:hAnsi="微軟正黑體" w:cs="Arial" w:hint="eastAsia"/>
          <w:szCs w:val="24"/>
        </w:rPr>
        <w:t>課程地點</w:t>
      </w:r>
      <w:r w:rsidRPr="00BF44AA">
        <w:rPr>
          <w:rFonts w:ascii="Arial" w:eastAsia="微軟正黑體" w:hAnsi="微軟正黑體" w:cs="Arial"/>
          <w:b/>
          <w:szCs w:val="24"/>
        </w:rPr>
        <w:t>：</w:t>
      </w:r>
      <w:r w:rsidRPr="00BF44AA">
        <w:rPr>
          <w:rFonts w:ascii="Arial" w:eastAsia="微軟正黑體" w:hAnsi="微軟正黑體" w:cs="Arial"/>
          <w:szCs w:val="24"/>
        </w:rPr>
        <w:t>中國生產力中心承德訓練中心</w:t>
      </w:r>
      <w:r w:rsidRPr="00BF44AA">
        <w:rPr>
          <w:rFonts w:ascii="Arial" w:eastAsia="微軟正黑體" w:hAnsi="Arial" w:cs="Arial"/>
          <w:szCs w:val="24"/>
        </w:rPr>
        <w:t xml:space="preserve"> (</w:t>
      </w:r>
      <w:r w:rsidRPr="00BF44AA">
        <w:rPr>
          <w:rFonts w:ascii="Arial" w:eastAsia="微軟正黑體" w:hAnsi="微軟正黑體" w:cs="Arial"/>
          <w:szCs w:val="24"/>
        </w:rPr>
        <w:t>臺北市承德路二段</w:t>
      </w:r>
      <w:r w:rsidRPr="00BF44AA">
        <w:rPr>
          <w:rFonts w:ascii="Arial" w:eastAsia="微軟正黑體" w:hAnsi="Arial" w:cs="Arial"/>
          <w:szCs w:val="24"/>
        </w:rPr>
        <w:t>81</w:t>
      </w:r>
      <w:r w:rsidRPr="00BF44AA">
        <w:rPr>
          <w:rFonts w:ascii="Arial" w:eastAsia="微軟正黑體" w:hAnsi="微軟正黑體" w:cs="Arial"/>
          <w:szCs w:val="24"/>
        </w:rPr>
        <w:t>號</w:t>
      </w:r>
      <w:r w:rsidRPr="00BF44AA">
        <w:rPr>
          <w:rFonts w:ascii="Arial" w:eastAsia="微軟正黑體" w:hAnsi="Arial" w:cs="Arial"/>
          <w:szCs w:val="24"/>
        </w:rPr>
        <w:t>)</w:t>
      </w:r>
    </w:p>
    <w:p w:rsidR="00780DBB" w:rsidRDefault="00780DBB" w:rsidP="00BF44AA">
      <w:pPr>
        <w:widowControl/>
        <w:snapToGrid w:val="0"/>
        <w:ind w:firstLineChars="177" w:firstLine="425"/>
        <w:rPr>
          <w:rFonts w:ascii="Arial" w:eastAsia="微軟正黑體" w:hAnsi="Arial" w:cs="Arial"/>
          <w:szCs w:val="24"/>
        </w:rPr>
      </w:pPr>
    </w:p>
    <w:p w:rsidR="00BF44AA" w:rsidRPr="005C3F16" w:rsidRDefault="00BF44AA" w:rsidP="00BF44AA">
      <w:pPr>
        <w:widowControl/>
        <w:snapToGrid w:val="0"/>
        <w:ind w:firstLineChars="177" w:firstLine="425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br/>
      </w:r>
    </w:p>
    <w:p w:rsidR="007D39F7" w:rsidRPr="005C3F16" w:rsidRDefault="00BF44AA" w:rsidP="005C3F16">
      <w:pPr>
        <w:widowControl/>
        <w:snapToGrid w:val="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貳、</w:t>
      </w:r>
      <w:r w:rsidR="007D39F7" w:rsidRPr="005C3F16">
        <w:rPr>
          <w:rFonts w:ascii="Arial" w:eastAsia="微軟正黑體" w:hAnsi="微軟正黑體" w:cs="Arial"/>
          <w:szCs w:val="24"/>
        </w:rPr>
        <w:t>講師</w:t>
      </w:r>
      <w:r w:rsidR="005C3F16" w:rsidRPr="005C3F16">
        <w:rPr>
          <w:rFonts w:ascii="Arial" w:eastAsia="微軟正黑體" w:hAnsi="微軟正黑體" w:cs="Arial"/>
          <w:szCs w:val="24"/>
        </w:rPr>
        <w:t>簡介</w:t>
      </w:r>
    </w:p>
    <w:tbl>
      <w:tblPr>
        <w:tblStyle w:val="ad"/>
        <w:tblW w:w="0" w:type="auto"/>
        <w:tblInd w:w="392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617"/>
        <w:gridCol w:w="7673"/>
      </w:tblGrid>
      <w:tr w:rsidR="007D39F7" w:rsidRPr="005C3F16" w:rsidTr="006D34DD">
        <w:tc>
          <w:tcPr>
            <w:tcW w:w="2410" w:type="dxa"/>
          </w:tcPr>
          <w:p w:rsidR="007D39F7" w:rsidRPr="005C3F16" w:rsidRDefault="007D39F7" w:rsidP="005C3F16">
            <w:pPr>
              <w:widowControl/>
              <w:snapToGrid w:val="0"/>
              <w:rPr>
                <w:rFonts w:ascii="Arial" w:eastAsia="微軟正黑體" w:hAnsi="Arial" w:cs="Arial"/>
                <w:szCs w:val="24"/>
              </w:rPr>
            </w:pPr>
            <w:r w:rsidRPr="005C3F16">
              <w:rPr>
                <w:rFonts w:ascii="Arial" w:eastAsia="微軟正黑體" w:hAnsi="微軟正黑體" w:cs="Arial"/>
                <w:szCs w:val="24"/>
              </w:rPr>
              <w:t>講師</w:t>
            </w:r>
          </w:p>
        </w:tc>
        <w:tc>
          <w:tcPr>
            <w:tcW w:w="7880" w:type="dxa"/>
          </w:tcPr>
          <w:p w:rsidR="007D39F7" w:rsidRPr="005C3F16" w:rsidRDefault="007D39F7" w:rsidP="005C3F16">
            <w:pPr>
              <w:widowControl/>
              <w:snapToGrid w:val="0"/>
              <w:rPr>
                <w:rFonts w:ascii="Arial" w:eastAsia="微軟正黑體" w:hAnsi="Arial" w:cs="Arial"/>
                <w:szCs w:val="24"/>
              </w:rPr>
            </w:pPr>
            <w:r w:rsidRPr="005C3F16">
              <w:rPr>
                <w:rFonts w:ascii="Arial" w:eastAsia="微軟正黑體" w:hAnsi="微軟正黑體" w:cs="Arial"/>
                <w:szCs w:val="24"/>
              </w:rPr>
              <w:t>講師介紹</w:t>
            </w:r>
          </w:p>
        </w:tc>
      </w:tr>
      <w:tr w:rsidR="007D39F7" w:rsidRPr="005C3F16" w:rsidTr="006D34DD">
        <w:tc>
          <w:tcPr>
            <w:tcW w:w="2410" w:type="dxa"/>
          </w:tcPr>
          <w:p w:rsidR="007D39F7" w:rsidRPr="005C3F16" w:rsidRDefault="007D39F7" w:rsidP="005C3F16">
            <w:pPr>
              <w:snapToGrid w:val="0"/>
              <w:rPr>
                <w:rFonts w:ascii="Arial" w:eastAsia="微軟正黑體" w:hAnsi="Arial" w:cs="Arial"/>
                <w:color w:val="000000"/>
                <w:sz w:val="22"/>
              </w:rPr>
            </w:pPr>
            <w:r w:rsidRPr="005C3F16">
              <w:rPr>
                <w:rFonts w:ascii="Arial" w:eastAsia="微軟正黑體" w:hAnsi="Arial" w:cs="Arial"/>
                <w:noProof/>
                <w:color w:val="000000"/>
                <w:sz w:val="22"/>
              </w:rPr>
              <w:drawing>
                <wp:inline distT="0" distB="0" distL="0" distR="0">
                  <wp:extent cx="1478550" cy="1558267"/>
                  <wp:effectExtent l="19050" t="0" r="7350" b="0"/>
                  <wp:docPr id="6" name="圖片 1" descr="MelLim_larg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MelLim_lar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 b="17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83" cy="1559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3F16">
              <w:rPr>
                <w:rFonts w:ascii="Arial" w:eastAsia="微軟正黑體" w:hAnsi="Arial" w:cs="Arial"/>
                <w:color w:val="000000"/>
                <w:sz w:val="22"/>
              </w:rPr>
              <w:t xml:space="preserve"> Mel Lim</w:t>
            </w:r>
          </w:p>
        </w:tc>
        <w:tc>
          <w:tcPr>
            <w:tcW w:w="7880" w:type="dxa"/>
          </w:tcPr>
          <w:p w:rsidR="007D39F7" w:rsidRPr="005C3F16" w:rsidRDefault="007D39F7" w:rsidP="005C3F16">
            <w:pPr>
              <w:snapToGrid w:val="0"/>
              <w:rPr>
                <w:rFonts w:ascii="Arial" w:eastAsia="微軟正黑體" w:hAnsi="Arial" w:cs="Arial"/>
                <w:szCs w:val="24"/>
              </w:rPr>
            </w:pPr>
            <w:r w:rsidRPr="005C3F16">
              <w:rPr>
                <w:rFonts w:ascii="Arial" w:eastAsia="微軟正黑體" w:hAnsi="微軟正黑體" w:cs="Arial"/>
                <w:szCs w:val="24"/>
              </w:rPr>
              <w:t>現任</w:t>
            </w:r>
            <w:r w:rsidRPr="005C3F16">
              <w:rPr>
                <w:rFonts w:ascii="Arial" w:eastAsia="微軟正黑體" w:hAnsi="Arial" w:cs="Arial"/>
                <w:color w:val="222222"/>
                <w:szCs w:val="24"/>
              </w:rPr>
              <w:t>Mel Lim</w:t>
            </w:r>
            <w:r w:rsidRPr="005C3F16">
              <w:rPr>
                <w:rFonts w:ascii="Arial" w:eastAsia="微軟正黑體" w:hAnsi="微軟正黑體" w:cs="Arial"/>
                <w:color w:val="222222"/>
                <w:szCs w:val="24"/>
              </w:rPr>
              <w:t>設計公司負責人</w:t>
            </w:r>
            <w:r w:rsidRPr="005C3F16">
              <w:rPr>
                <w:rFonts w:ascii="Arial" w:eastAsia="微軟正黑體" w:hAnsi="Arial" w:cs="Arial"/>
                <w:color w:val="222222"/>
                <w:szCs w:val="24"/>
              </w:rPr>
              <w:br/>
            </w:r>
            <w:r w:rsidRPr="005C3F16">
              <w:rPr>
                <w:rFonts w:ascii="Arial" w:eastAsia="微軟正黑體" w:hAnsi="微軟正黑體" w:cs="Arial"/>
                <w:szCs w:val="24"/>
              </w:rPr>
              <w:t>倫敦藝術大學</w:t>
            </w:r>
            <w:r w:rsidRPr="005C3F16">
              <w:rPr>
                <w:rFonts w:ascii="Arial" w:eastAsia="微軟正黑體" w:hAnsi="Arial" w:cs="Arial"/>
                <w:szCs w:val="24"/>
              </w:rPr>
              <w:t>-</w:t>
            </w:r>
            <w:r w:rsidRPr="005C3F16">
              <w:rPr>
                <w:rFonts w:ascii="Arial" w:eastAsia="微軟正黑體" w:hAnsi="微軟正黑體" w:cs="Arial"/>
                <w:szCs w:val="24"/>
              </w:rPr>
              <w:t>中央聖馬丁藝術與設計學院、美國</w:t>
            </w:r>
            <w:r w:rsidRPr="005C3F16">
              <w:rPr>
                <w:rFonts w:ascii="Arial" w:eastAsia="微軟正黑體" w:hAnsi="Arial" w:cs="Arial"/>
                <w:szCs w:val="24"/>
              </w:rPr>
              <w:t>Art Center</w:t>
            </w:r>
            <w:r w:rsidRPr="005C3F16">
              <w:rPr>
                <w:rFonts w:ascii="Arial" w:eastAsia="微軟正黑體" w:hAnsi="微軟正黑體" w:cs="Arial"/>
                <w:szCs w:val="24"/>
              </w:rPr>
              <w:t>畢業，</w:t>
            </w:r>
            <w:r w:rsidRPr="005C3F16">
              <w:rPr>
                <w:rFonts w:ascii="Arial" w:eastAsia="微軟正黑體" w:hAnsi="Arial" w:cs="Arial"/>
                <w:color w:val="222222"/>
                <w:szCs w:val="24"/>
              </w:rPr>
              <w:t>Mel Lim</w:t>
            </w:r>
            <w:r w:rsidRPr="005C3F16">
              <w:rPr>
                <w:rFonts w:ascii="Arial" w:eastAsia="微軟正黑體" w:hAnsi="微軟正黑體" w:cs="Arial"/>
                <w:szCs w:val="24"/>
              </w:rPr>
              <w:t>對設計服務充滿熱情，身為</w:t>
            </w:r>
            <w:r w:rsidRPr="005C3F16">
              <w:rPr>
                <w:rFonts w:ascii="Arial" w:eastAsia="微軟正黑體" w:hAnsi="Arial" w:cs="Arial"/>
                <w:szCs w:val="24"/>
              </w:rPr>
              <w:t>DMI</w:t>
            </w:r>
            <w:r w:rsidRPr="005C3F16">
              <w:rPr>
                <w:rFonts w:ascii="Arial" w:eastAsia="微軟正黑體" w:hAnsi="微軟正黑體" w:cs="Arial"/>
                <w:szCs w:val="24"/>
              </w:rPr>
              <w:t>會員，經常演講、寫書和帶領</w:t>
            </w:r>
            <w:r w:rsidRPr="005C3F16">
              <w:rPr>
                <w:rFonts w:ascii="Arial" w:eastAsia="微軟正黑體" w:hAnsi="Arial" w:cs="Arial"/>
                <w:szCs w:val="24"/>
              </w:rPr>
              <w:t>workshop</w:t>
            </w:r>
            <w:r w:rsidRPr="005C3F16">
              <w:rPr>
                <w:rFonts w:ascii="Arial" w:eastAsia="微軟正黑體" w:hAnsi="微軟正黑體" w:cs="Arial"/>
                <w:szCs w:val="24"/>
              </w:rPr>
              <w:t>課程，曾服務於頂尖的建築設計和平面設計公司，目前公司服務專注在幫助企業運用設計思維展開品牌及商品策略，客戶多為財富雜誌前</w:t>
            </w:r>
            <w:r w:rsidRPr="005C3F16">
              <w:rPr>
                <w:rFonts w:ascii="Arial" w:eastAsia="微軟正黑體" w:hAnsi="Arial" w:cs="Arial"/>
                <w:szCs w:val="24"/>
              </w:rPr>
              <w:t>100</w:t>
            </w:r>
            <w:r w:rsidRPr="005C3F16">
              <w:rPr>
                <w:rFonts w:ascii="Arial" w:eastAsia="微軟正黑體" w:hAnsi="微軟正黑體" w:cs="Arial"/>
                <w:szCs w:val="24"/>
              </w:rPr>
              <w:t>大公司，知名雜誌</w:t>
            </w:r>
            <w:r w:rsidRPr="005C3F16">
              <w:rPr>
                <w:rFonts w:ascii="Arial" w:eastAsia="微軟正黑體" w:hAnsi="Arial" w:cs="Arial"/>
                <w:szCs w:val="24"/>
              </w:rPr>
              <w:t>Creativity Annual, PRINT, Graphic Design USA and American Institute of Architects (AIA) LA</w:t>
            </w:r>
            <w:r w:rsidRPr="005C3F16">
              <w:rPr>
                <w:rFonts w:ascii="Arial" w:eastAsia="微軟正黑體" w:hAnsi="微軟正黑體" w:cs="Arial"/>
                <w:szCs w:val="24"/>
              </w:rPr>
              <w:t>都有獲獎事蹟紀錄。</w:t>
            </w:r>
          </w:p>
        </w:tc>
      </w:tr>
      <w:tr w:rsidR="007D39F7" w:rsidRPr="005C3F16" w:rsidTr="006D34DD">
        <w:tc>
          <w:tcPr>
            <w:tcW w:w="2410" w:type="dxa"/>
          </w:tcPr>
          <w:p w:rsidR="003A76E9" w:rsidRPr="005C3F16" w:rsidRDefault="00F25E0C" w:rsidP="005C3F16">
            <w:pPr>
              <w:widowControl/>
              <w:snapToGrid w:val="0"/>
              <w:rPr>
                <w:rFonts w:ascii="Arial" w:eastAsia="微軟正黑體" w:hAnsi="Arial" w:cs="Arial"/>
                <w:szCs w:val="24"/>
              </w:rPr>
            </w:pPr>
            <w:r w:rsidRPr="005C3F16">
              <w:rPr>
                <w:rFonts w:ascii="Arial" w:eastAsia="微軟正黑體" w:hAnsi="Arial" w:cs="Arial"/>
                <w:noProof/>
              </w:rPr>
              <w:lastRenderedPageBreak/>
              <w:drawing>
                <wp:inline distT="0" distB="0" distL="0" distR="0">
                  <wp:extent cx="1505001" cy="1389600"/>
                  <wp:effectExtent l="19050" t="0" r="0" b="0"/>
                  <wp:docPr id="7" name="圖片 1" descr="michel de bo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chel de bo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736" cy="1389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9F7" w:rsidRPr="005C3F16" w:rsidRDefault="003A76E9" w:rsidP="005C3F16">
            <w:pPr>
              <w:widowControl/>
              <w:snapToGrid w:val="0"/>
              <w:rPr>
                <w:rFonts w:ascii="Arial" w:eastAsia="微軟正黑體" w:hAnsi="Arial" w:cs="Arial"/>
                <w:szCs w:val="24"/>
              </w:rPr>
            </w:pPr>
            <w:r w:rsidRPr="005C3F16">
              <w:rPr>
                <w:rFonts w:ascii="Arial" w:eastAsia="微軟正黑體" w:hAnsi="Arial" w:cs="Arial"/>
                <w:szCs w:val="24"/>
              </w:rPr>
              <w:t>Michel de Boer</w:t>
            </w:r>
          </w:p>
        </w:tc>
        <w:tc>
          <w:tcPr>
            <w:tcW w:w="7880" w:type="dxa"/>
          </w:tcPr>
          <w:p w:rsidR="007D39F7" w:rsidRPr="005C3F16" w:rsidRDefault="00F25E0C" w:rsidP="005C3F16">
            <w:pPr>
              <w:widowControl/>
              <w:snapToGrid w:val="0"/>
              <w:rPr>
                <w:rFonts w:ascii="Arial" w:eastAsia="微軟正黑體" w:hAnsi="Arial" w:cs="Arial"/>
                <w:szCs w:val="24"/>
              </w:rPr>
            </w:pPr>
            <w:r w:rsidRPr="005C3F16">
              <w:rPr>
                <w:rFonts w:ascii="Arial" w:eastAsia="微軟正黑體" w:hAnsi="微軟正黑體" w:cs="Arial"/>
                <w:szCs w:val="24"/>
              </w:rPr>
              <w:t>專長企業設計，品牌標示和平面設計。曾任</w:t>
            </w:r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Studio </w:t>
            </w:r>
            <w:proofErr w:type="spellStart"/>
            <w:r w:rsidR="003A76E9" w:rsidRPr="005C3F16">
              <w:rPr>
                <w:rFonts w:ascii="Arial" w:eastAsia="微軟正黑體" w:hAnsi="Arial" w:cs="Arial"/>
                <w:szCs w:val="24"/>
              </w:rPr>
              <w:t>Dumbar</w:t>
            </w:r>
            <w:proofErr w:type="spellEnd"/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創意總監，</w:t>
            </w:r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 2011 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年，</w:t>
            </w:r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Michel de Boer 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成立了獨立設計公司</w:t>
            </w:r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 Michel de Boer Associates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，並在</w:t>
            </w:r>
            <w:r w:rsidRPr="005C3F16">
              <w:rPr>
                <w:rFonts w:ascii="Arial" w:eastAsia="微軟正黑體" w:hAnsi="微軟正黑體" w:cs="Arial"/>
                <w:szCs w:val="24"/>
              </w:rPr>
              <w:t>德，韓，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港和馬來西亞開辦了辦事處。顧客包括</w:t>
            </w:r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Apple, Allianz, Shell, Nike, </w:t>
            </w:r>
            <w:proofErr w:type="spellStart"/>
            <w:r w:rsidR="003A76E9" w:rsidRPr="005C3F16">
              <w:rPr>
                <w:rFonts w:ascii="Arial" w:eastAsia="微軟正黑體" w:hAnsi="Arial" w:cs="Arial"/>
                <w:szCs w:val="24"/>
              </w:rPr>
              <w:t>Randstad</w:t>
            </w:r>
            <w:proofErr w:type="spellEnd"/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, General Motors China, TNT, </w:t>
            </w:r>
            <w:proofErr w:type="spellStart"/>
            <w:r w:rsidR="003A76E9" w:rsidRPr="005C3F16">
              <w:rPr>
                <w:rFonts w:ascii="Arial" w:eastAsia="微軟正黑體" w:hAnsi="Arial" w:cs="Arial"/>
                <w:szCs w:val="24"/>
              </w:rPr>
              <w:t>Woongjin</w:t>
            </w:r>
            <w:proofErr w:type="spellEnd"/>
            <w:r w:rsidR="003A76E9" w:rsidRPr="005C3F16">
              <w:rPr>
                <w:rFonts w:ascii="Arial" w:eastAsia="微軟正黑體" w:hAnsi="微軟正黑體" w:cs="Arial"/>
                <w:szCs w:val="24"/>
              </w:rPr>
              <w:t>，以</w:t>
            </w:r>
            <w:r w:rsidR="003A76E9" w:rsidRPr="005C3F16">
              <w:rPr>
                <w:rFonts w:ascii="Arial" w:eastAsia="微軟正黑體" w:hAnsi="Arial" w:cs="Arial"/>
                <w:szCs w:val="24"/>
              </w:rPr>
              <w:t xml:space="preserve"> 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及荷蘭和韓國政府。</w:t>
            </w:r>
            <w:r w:rsidRPr="005C3F16">
              <w:rPr>
                <w:rFonts w:ascii="Arial" w:eastAsia="微軟正黑體" w:hAnsi="微軟正黑體" w:cs="Arial"/>
                <w:szCs w:val="24"/>
              </w:rPr>
              <w:t>贏得了無數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獎項，也參與國際設計座談會和國際設計比賽的評委。</w:t>
            </w:r>
            <w:r w:rsidRPr="005C3F16">
              <w:rPr>
                <w:rFonts w:ascii="Arial" w:eastAsia="微軟正黑體" w:hAnsi="微軟正黑體" w:cs="Arial"/>
                <w:szCs w:val="24"/>
              </w:rPr>
              <w:t>目前也在義大利威尼斯、中國上海授課設計課程</w:t>
            </w:r>
            <w:r w:rsidR="003A76E9" w:rsidRPr="005C3F16">
              <w:rPr>
                <w:rFonts w:ascii="Arial" w:eastAsia="微軟正黑體" w:hAnsi="微軟正黑體" w:cs="Arial"/>
                <w:szCs w:val="24"/>
              </w:rPr>
              <w:t>。</w:t>
            </w:r>
          </w:p>
        </w:tc>
      </w:tr>
    </w:tbl>
    <w:p w:rsidR="00082913" w:rsidRDefault="00082913" w:rsidP="00082913">
      <w:pPr>
        <w:snapToGrid w:val="0"/>
        <w:rPr>
          <w:rFonts w:ascii="Arial" w:eastAsia="微軟正黑體" w:hAnsi="微軟正黑體" w:cs="Arial"/>
          <w:szCs w:val="24"/>
        </w:rPr>
      </w:pPr>
    </w:p>
    <w:p w:rsidR="00BF44AA" w:rsidRDefault="00082913" w:rsidP="00082913">
      <w:pPr>
        <w:pStyle w:val="a7"/>
        <w:numPr>
          <w:ilvl w:val="0"/>
          <w:numId w:val="9"/>
        </w:numPr>
        <w:snapToGrid w:val="0"/>
        <w:ind w:left="426" w:hanging="426"/>
        <w:rPr>
          <w:rFonts w:ascii="Arial" w:eastAsia="微軟正黑體" w:hAnsi="微軟正黑體" w:cs="Arial"/>
          <w:szCs w:val="24"/>
        </w:rPr>
      </w:pPr>
      <w:proofErr w:type="spellStart"/>
      <w:r w:rsidRPr="00082913">
        <w:rPr>
          <w:rFonts w:ascii="Arial" w:eastAsia="微軟正黑體" w:hAnsi="微軟正黑體" w:cs="Arial" w:hint="eastAsia"/>
          <w:szCs w:val="24"/>
        </w:rPr>
        <w:t>研習營</w:t>
      </w:r>
      <w:r w:rsidR="00CB64C0" w:rsidRPr="00082913">
        <w:rPr>
          <w:rFonts w:ascii="Arial" w:eastAsia="微軟正黑體" w:hAnsi="微軟正黑體" w:cs="Arial" w:hint="eastAsia"/>
          <w:szCs w:val="24"/>
        </w:rPr>
        <w:t>詳細</w:t>
      </w:r>
      <w:r w:rsidR="00BF44AA" w:rsidRPr="00082913">
        <w:rPr>
          <w:rFonts w:ascii="Arial" w:eastAsia="微軟正黑體" w:hAnsi="微軟正黑體" w:cs="Arial" w:hint="eastAsia"/>
          <w:szCs w:val="24"/>
        </w:rPr>
        <w:t>議程</w:t>
      </w:r>
      <w:proofErr w:type="spellEnd"/>
    </w:p>
    <w:p w:rsidR="00CB64C0" w:rsidRPr="00082913" w:rsidRDefault="00CB64C0" w:rsidP="00CB64C0">
      <w:pPr>
        <w:pStyle w:val="a7"/>
        <w:snapToGrid w:val="0"/>
        <w:ind w:left="426" w:firstLine="0"/>
        <w:rPr>
          <w:rFonts w:ascii="Arial" w:eastAsia="微軟正黑體" w:hAnsi="微軟正黑體" w:cs="Arial"/>
          <w:szCs w:val="24"/>
          <w:lang w:eastAsia="zh-TW"/>
        </w:rPr>
      </w:pPr>
      <w:r>
        <w:rPr>
          <w:rFonts w:ascii="Arial" w:eastAsia="微軟正黑體" w:hAnsi="微軟正黑體" w:cs="Arial" w:hint="eastAsia"/>
          <w:szCs w:val="24"/>
          <w:lang w:eastAsia="zh-TW"/>
        </w:rPr>
        <w:t>一、</w:t>
      </w:r>
      <w:r w:rsidRPr="00CB64C0">
        <w:rPr>
          <w:rFonts w:ascii="Arial" w:eastAsia="微軟正黑體" w:hAnsi="微軟正黑體" w:cs="Arial" w:hint="eastAsia"/>
          <w:szCs w:val="24"/>
          <w:lang w:eastAsia="zh-TW"/>
        </w:rPr>
        <w:t>品牌創價策略服務研習營</w:t>
      </w:r>
      <w:r w:rsidRPr="00CB64C0">
        <w:rPr>
          <w:rFonts w:ascii="Arial" w:eastAsia="微軟正黑體" w:hAnsi="微軟正黑體" w:cs="Arial" w:hint="eastAsia"/>
          <w:szCs w:val="24"/>
          <w:lang w:eastAsia="zh-TW"/>
        </w:rPr>
        <w:t>-UX</w:t>
      </w:r>
      <w:r w:rsidRPr="00CB64C0">
        <w:rPr>
          <w:rFonts w:ascii="Arial" w:eastAsia="微軟正黑體" w:hAnsi="微軟正黑體" w:cs="Arial" w:hint="eastAsia"/>
          <w:szCs w:val="24"/>
          <w:lang w:eastAsia="zh-TW"/>
        </w:rPr>
        <w:t>使用者導向設計之應用</w:t>
      </w:r>
    </w:p>
    <w:tbl>
      <w:tblPr>
        <w:tblStyle w:val="ad"/>
        <w:tblW w:w="0" w:type="auto"/>
        <w:tblInd w:w="392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91"/>
        <w:gridCol w:w="3609"/>
        <w:gridCol w:w="1391"/>
        <w:gridCol w:w="3899"/>
      </w:tblGrid>
      <w:tr w:rsidR="00CB64C0" w:rsidTr="006D34DD">
        <w:tc>
          <w:tcPr>
            <w:tcW w:w="4926" w:type="dxa"/>
            <w:gridSpan w:val="2"/>
          </w:tcPr>
          <w:p w:rsidR="00CB64C0" w:rsidRDefault="00D66985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11</w:t>
            </w:r>
            <w:r w:rsidR="00CB64C0">
              <w:rPr>
                <w:rFonts w:ascii="Arial" w:hAnsi="Arial" w:cs="Arial" w:hint="eastAsia"/>
                <w:szCs w:val="24"/>
              </w:rPr>
              <w:t>/27</w:t>
            </w:r>
          </w:p>
        </w:tc>
        <w:tc>
          <w:tcPr>
            <w:tcW w:w="5364" w:type="dxa"/>
            <w:gridSpan w:val="2"/>
          </w:tcPr>
          <w:p w:rsidR="00CB64C0" w:rsidRDefault="00D66985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11</w:t>
            </w:r>
            <w:r w:rsidR="00CB64C0">
              <w:rPr>
                <w:rFonts w:ascii="Arial" w:hAnsi="Arial" w:cs="Arial" w:hint="eastAsia"/>
                <w:szCs w:val="24"/>
              </w:rPr>
              <w:t>/28</w:t>
            </w:r>
          </w:p>
        </w:tc>
      </w:tr>
      <w:tr w:rsidR="002330A7" w:rsidTr="006D34DD">
        <w:trPr>
          <w:trHeight w:val="464"/>
        </w:trPr>
        <w:tc>
          <w:tcPr>
            <w:tcW w:w="1249" w:type="dxa"/>
          </w:tcPr>
          <w:p w:rsidR="002330A7" w:rsidRPr="00DA51F9" w:rsidRDefault="002330A7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09:00</w:t>
            </w:r>
            <w:r w:rsidRPr="00DA51F9">
              <w:rPr>
                <w:rFonts w:ascii="Arial" w:hAnsi="Arial" w:cs="Arial" w:hint="eastAsia"/>
                <w:sz w:val="22"/>
              </w:rPr>
              <w:t>-</w:t>
            </w: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09:30</w:t>
            </w:r>
          </w:p>
        </w:tc>
        <w:tc>
          <w:tcPr>
            <w:tcW w:w="3677" w:type="dxa"/>
            <w:vAlign w:val="center"/>
          </w:tcPr>
          <w:p w:rsidR="002330A7" w:rsidRPr="00DA51F9" w:rsidRDefault="002330A7" w:rsidP="00DA51F9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hint="eastAsia"/>
              </w:rPr>
              <w:t>歡迎及介紹</w:t>
            </w:r>
          </w:p>
        </w:tc>
        <w:tc>
          <w:tcPr>
            <w:tcW w:w="1391" w:type="dxa"/>
          </w:tcPr>
          <w:p w:rsidR="002330A7" w:rsidRPr="00DA51F9" w:rsidRDefault="002330A7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09:00</w:t>
            </w:r>
            <w:r w:rsidRPr="00DA51F9">
              <w:rPr>
                <w:rFonts w:ascii="Arial" w:hAnsi="Arial" w:cs="Arial" w:hint="eastAsia"/>
                <w:sz w:val="22"/>
              </w:rPr>
              <w:t>-</w:t>
            </w: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09:30</w:t>
            </w:r>
          </w:p>
        </w:tc>
        <w:tc>
          <w:tcPr>
            <w:tcW w:w="3973" w:type="dxa"/>
          </w:tcPr>
          <w:p w:rsidR="002330A7" w:rsidRPr="00FC211E" w:rsidRDefault="002330A7" w:rsidP="00FC211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品牌文化管理概念</w:t>
            </w:r>
            <w:r w:rsidRPr="00FC211E">
              <w:rPr>
                <w:rFonts w:ascii="微軟正黑體" w:eastAsia="微軟正黑體" w:hAnsi="微軟正黑體" w:cs="Arial"/>
                <w:szCs w:val="24"/>
              </w:rPr>
              <w:br/>
            </w:r>
            <w:r w:rsidRPr="00FC211E">
              <w:rPr>
                <w:rFonts w:ascii="微軟正黑體" w:eastAsia="微軟正黑體" w:hAnsi="微軟正黑體" w:hint="eastAsia"/>
              </w:rPr>
              <w:t>透過</w:t>
            </w: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品牌</w:t>
            </w:r>
            <w:r w:rsidRPr="00FC211E">
              <w:rPr>
                <w:rFonts w:ascii="微軟正黑體" w:eastAsia="微軟正黑體" w:hAnsi="微軟正黑體" w:hint="eastAsia"/>
              </w:rPr>
              <w:t>夥伴關係辨識文化趨勢</w:t>
            </w:r>
          </w:p>
        </w:tc>
      </w:tr>
      <w:tr w:rsidR="002330A7" w:rsidTr="006D34DD">
        <w:tc>
          <w:tcPr>
            <w:tcW w:w="1249" w:type="dxa"/>
          </w:tcPr>
          <w:p w:rsidR="002330A7" w:rsidRPr="00DA51F9" w:rsidRDefault="002330A7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09:30-11:00</w:t>
            </w:r>
          </w:p>
        </w:tc>
        <w:tc>
          <w:tcPr>
            <w:tcW w:w="3677" w:type="dxa"/>
          </w:tcPr>
          <w:p w:rsidR="002330A7" w:rsidRPr="00DA51F9" w:rsidRDefault="002330A7" w:rsidP="00DA51F9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原型法建立創意對談</w:t>
            </w:r>
            <w:r w:rsidRPr="00DA51F9">
              <w:rPr>
                <w:rFonts w:ascii="微軟正黑體" w:eastAsia="微軟正黑體" w:hAnsi="微軟正黑體" w:cs="Arial"/>
                <w:szCs w:val="24"/>
              </w:rPr>
              <w:br/>
            </w: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練習：即興對談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&amp;</w:t>
            </w:r>
            <w:r w:rsidRPr="00DA51F9">
              <w:rPr>
                <w:rFonts w:ascii="微軟正黑體" w:eastAsia="微軟正黑體" w:hAnsi="微軟正黑體" w:hint="eastAsia"/>
              </w:rPr>
              <w:t>即興繪圖</w:t>
            </w:r>
            <w:r w:rsidRPr="00DA51F9">
              <w:rPr>
                <w:rFonts w:ascii="微軟正黑體" w:eastAsia="微軟正黑體" w:hAnsi="微軟正黑體"/>
              </w:rPr>
              <w:br/>
            </w:r>
            <w:r w:rsidRPr="00DA51F9">
              <w:rPr>
                <w:rFonts w:ascii="微軟正黑體" w:eastAsia="微軟正黑體" w:hAnsi="微軟正黑體" w:hint="eastAsia"/>
              </w:rPr>
              <w:t>團隊簡報</w:t>
            </w:r>
          </w:p>
        </w:tc>
        <w:tc>
          <w:tcPr>
            <w:tcW w:w="1391" w:type="dxa"/>
          </w:tcPr>
          <w:p w:rsidR="002330A7" w:rsidRPr="00DA51F9" w:rsidRDefault="002330A7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09:30-11:00</w:t>
            </w:r>
          </w:p>
        </w:tc>
        <w:tc>
          <w:tcPr>
            <w:tcW w:w="3973" w:type="dxa"/>
          </w:tcPr>
          <w:p w:rsidR="00AB65AB" w:rsidRPr="00FC211E" w:rsidRDefault="002330A7" w:rsidP="00FC211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運用研究工具、人物及客戶歷程辨識新的市場機會</w:t>
            </w:r>
          </w:p>
          <w:p w:rsidR="00AB65AB" w:rsidRPr="00FC211E" w:rsidRDefault="00AB65AB" w:rsidP="00FC211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練習：品牌新市場開發演練</w:t>
            </w:r>
          </w:p>
        </w:tc>
      </w:tr>
      <w:tr w:rsidR="002330A7" w:rsidRPr="00DA51F9" w:rsidTr="006D34DD">
        <w:tc>
          <w:tcPr>
            <w:tcW w:w="1249" w:type="dxa"/>
          </w:tcPr>
          <w:p w:rsidR="002330A7" w:rsidRPr="00DA51F9" w:rsidRDefault="002330A7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11:00-12:30</w:t>
            </w:r>
          </w:p>
        </w:tc>
        <w:tc>
          <w:tcPr>
            <w:tcW w:w="3677" w:type="dxa"/>
          </w:tcPr>
          <w:p w:rsidR="002330A7" w:rsidRPr="00DA51F9" w:rsidRDefault="002330A7" w:rsidP="00DA51F9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proofErr w:type="gramStart"/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原型法型塑</w:t>
            </w:r>
            <w:proofErr w:type="gramEnd"/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品牌策略思維架構</w:t>
            </w:r>
          </w:p>
        </w:tc>
        <w:tc>
          <w:tcPr>
            <w:tcW w:w="1391" w:type="dxa"/>
          </w:tcPr>
          <w:p w:rsidR="002330A7" w:rsidRPr="00DA51F9" w:rsidRDefault="002330A7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11:00-12:30</w:t>
            </w:r>
          </w:p>
        </w:tc>
        <w:tc>
          <w:tcPr>
            <w:tcW w:w="3973" w:type="dxa"/>
          </w:tcPr>
          <w:p w:rsidR="002330A7" w:rsidRPr="00FC211E" w:rsidRDefault="002330A7" w:rsidP="00FC211E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FC211E">
              <w:rPr>
                <w:rFonts w:ascii="微軟正黑體" w:eastAsia="微軟正黑體" w:hAnsi="微軟正黑體" w:hint="eastAsia"/>
              </w:rPr>
              <w:t>瞭解買家及使用者</w:t>
            </w:r>
          </w:p>
          <w:p w:rsidR="002330A7" w:rsidRPr="00FC211E" w:rsidRDefault="002330A7" w:rsidP="00FC211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FC211E">
              <w:rPr>
                <w:rFonts w:ascii="微軟正黑體" w:eastAsia="微軟正黑體" w:hAnsi="微軟正黑體" w:hint="eastAsia"/>
              </w:rPr>
              <w:t>讓客戶驚喜的品牌設計服務</w:t>
            </w:r>
          </w:p>
        </w:tc>
      </w:tr>
      <w:tr w:rsidR="002330A7" w:rsidRPr="00DA51F9" w:rsidTr="006D34DD">
        <w:tc>
          <w:tcPr>
            <w:tcW w:w="1249" w:type="dxa"/>
          </w:tcPr>
          <w:p w:rsidR="002330A7" w:rsidRPr="00DA51F9" w:rsidRDefault="002330A7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13:30-15:00</w:t>
            </w:r>
          </w:p>
        </w:tc>
        <w:tc>
          <w:tcPr>
            <w:tcW w:w="3677" w:type="dxa"/>
          </w:tcPr>
          <w:p w:rsidR="002330A7" w:rsidRPr="00DA51F9" w:rsidRDefault="002330A7" w:rsidP="00DA51F9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運用UX設計原則及方法管理品牌設計及客戶</w:t>
            </w:r>
          </w:p>
        </w:tc>
        <w:tc>
          <w:tcPr>
            <w:tcW w:w="1391" w:type="dxa"/>
          </w:tcPr>
          <w:p w:rsidR="002330A7" w:rsidRPr="00DA51F9" w:rsidRDefault="002330A7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13:30-15:00</w:t>
            </w:r>
          </w:p>
        </w:tc>
        <w:tc>
          <w:tcPr>
            <w:tcW w:w="3973" w:type="dxa"/>
          </w:tcPr>
          <w:p w:rsidR="002330A7" w:rsidRPr="00FC211E" w:rsidRDefault="00AB65AB" w:rsidP="00FC211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同步化品牌設計策略與客戶期待</w:t>
            </w:r>
            <w:r w:rsidRPr="00FC211E">
              <w:rPr>
                <w:rFonts w:ascii="微軟正黑體" w:eastAsia="微軟正黑體" w:hAnsi="微軟正黑體" w:cs="Arial"/>
                <w:szCs w:val="24"/>
              </w:rPr>
              <w:br/>
            </w: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練習：</w:t>
            </w:r>
            <w:r w:rsidR="00DD0A80" w:rsidRPr="00FC211E">
              <w:rPr>
                <w:rFonts w:ascii="微軟正黑體" w:eastAsia="微軟正黑體" w:hAnsi="微軟正黑體" w:cs="Arial" w:hint="eastAsia"/>
                <w:szCs w:val="24"/>
              </w:rPr>
              <w:t>催生情感化品牌</w:t>
            </w:r>
          </w:p>
        </w:tc>
      </w:tr>
      <w:tr w:rsidR="002330A7" w:rsidRPr="00DA51F9" w:rsidTr="006D34DD">
        <w:tc>
          <w:tcPr>
            <w:tcW w:w="1249" w:type="dxa"/>
          </w:tcPr>
          <w:p w:rsidR="002330A7" w:rsidRPr="00DA51F9" w:rsidRDefault="002330A7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15:10-17:30</w:t>
            </w:r>
          </w:p>
        </w:tc>
        <w:tc>
          <w:tcPr>
            <w:tcW w:w="3677" w:type="dxa"/>
          </w:tcPr>
          <w:p w:rsidR="002330A7" w:rsidRPr="00DA51F9" w:rsidRDefault="002330A7" w:rsidP="00DA51F9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創新品牌策略、服務及概念</w:t>
            </w:r>
          </w:p>
          <w:p w:rsidR="002330A7" w:rsidRPr="00DA51F9" w:rsidRDefault="002330A7" w:rsidP="00DA51F9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團隊演練和分組簡報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、小組投票</w:t>
            </w:r>
            <w:r>
              <w:rPr>
                <w:rFonts w:ascii="微軟正黑體" w:eastAsia="微軟正黑體" w:hAnsi="微軟正黑體" w:cs="Arial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第一天講師總評</w:t>
            </w:r>
          </w:p>
        </w:tc>
        <w:tc>
          <w:tcPr>
            <w:tcW w:w="1391" w:type="dxa"/>
          </w:tcPr>
          <w:p w:rsidR="002330A7" w:rsidRPr="00DA51F9" w:rsidRDefault="002330A7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15:10-17:30</w:t>
            </w:r>
          </w:p>
        </w:tc>
        <w:tc>
          <w:tcPr>
            <w:tcW w:w="3973" w:type="dxa"/>
          </w:tcPr>
          <w:p w:rsidR="002330A7" w:rsidRPr="00FC211E" w:rsidRDefault="00DD0A80" w:rsidP="00FC211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FC211E">
              <w:rPr>
                <w:rFonts w:ascii="微軟正黑體" w:eastAsia="微軟正黑體" w:hAnsi="微軟正黑體" w:hint="eastAsia"/>
              </w:rPr>
              <w:t>形象化您的想法</w:t>
            </w:r>
            <w:r w:rsidRPr="00FC211E">
              <w:rPr>
                <w:rFonts w:ascii="微軟正黑體" w:eastAsia="微軟正黑體" w:hAnsi="微軟正黑體"/>
              </w:rPr>
              <w:br/>
            </w: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團隊演練和分組簡報</w:t>
            </w:r>
            <w:r w:rsidRPr="00FC211E">
              <w:rPr>
                <w:rFonts w:ascii="微軟正黑體" w:eastAsia="微軟正黑體" w:hAnsi="微軟正黑體" w:cs="Arial"/>
                <w:szCs w:val="24"/>
              </w:rPr>
              <w:br/>
            </w:r>
            <w:r w:rsidRPr="00FC211E">
              <w:rPr>
                <w:rFonts w:ascii="微軟正黑體" w:eastAsia="微軟正黑體" w:hAnsi="微軟正黑體" w:cs="Arial" w:hint="eastAsia"/>
                <w:szCs w:val="24"/>
              </w:rPr>
              <w:t>講師總評</w:t>
            </w:r>
          </w:p>
        </w:tc>
      </w:tr>
    </w:tbl>
    <w:p w:rsidR="00082913" w:rsidRPr="00CB64C0" w:rsidRDefault="00082913">
      <w:pPr>
        <w:widowControl/>
        <w:rPr>
          <w:rFonts w:ascii="Arial" w:hAnsi="Arial" w:cs="Arial"/>
          <w:szCs w:val="24"/>
        </w:rPr>
      </w:pPr>
    </w:p>
    <w:p w:rsidR="006D34DD" w:rsidRPr="006D34DD" w:rsidRDefault="006D34DD" w:rsidP="006D34DD">
      <w:pPr>
        <w:snapToGrid w:val="0"/>
        <w:ind w:leftChars="177" w:left="425"/>
        <w:rPr>
          <w:rFonts w:ascii="Arial" w:eastAsia="微軟正黑體" w:hAnsi="Arial" w:cs="Arial"/>
          <w:szCs w:val="24"/>
        </w:rPr>
      </w:pPr>
      <w:r w:rsidRPr="006D34DD">
        <w:rPr>
          <w:rFonts w:ascii="Arial" w:eastAsia="微軟正黑體" w:hAnsi="微軟正黑體" w:cs="Arial"/>
          <w:szCs w:val="24"/>
        </w:rPr>
        <w:t>系列二：品牌設計創意提案研習營</w:t>
      </w:r>
      <w:r w:rsidRPr="006D34DD">
        <w:rPr>
          <w:rFonts w:ascii="Arial" w:eastAsia="微軟正黑體" w:hAnsi="Arial" w:cs="Arial"/>
          <w:szCs w:val="24"/>
        </w:rPr>
        <w:t xml:space="preserve"> </w:t>
      </w:r>
      <w:r w:rsidRPr="006D34DD">
        <w:rPr>
          <w:rFonts w:ascii="Arial" w:eastAsia="微軟正黑體" w:hAnsi="微軟正黑體" w:cs="Arial"/>
          <w:szCs w:val="24"/>
        </w:rPr>
        <w:t>－展現策略價值的關鍵設計元素</w:t>
      </w:r>
    </w:p>
    <w:tbl>
      <w:tblPr>
        <w:tblStyle w:val="ad"/>
        <w:tblW w:w="0" w:type="auto"/>
        <w:tblInd w:w="392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391"/>
        <w:gridCol w:w="3597"/>
        <w:gridCol w:w="1391"/>
        <w:gridCol w:w="3911"/>
      </w:tblGrid>
      <w:tr w:rsidR="002C124E" w:rsidTr="004906C4">
        <w:tc>
          <w:tcPr>
            <w:tcW w:w="4926" w:type="dxa"/>
            <w:gridSpan w:val="2"/>
          </w:tcPr>
          <w:p w:rsidR="006D34DD" w:rsidRDefault="00D66985" w:rsidP="004906C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11</w:t>
            </w:r>
            <w:r w:rsidR="006D34DD">
              <w:rPr>
                <w:rFonts w:ascii="Arial" w:hAnsi="Arial" w:cs="Arial" w:hint="eastAsia"/>
                <w:szCs w:val="24"/>
              </w:rPr>
              <w:t>/29</w:t>
            </w:r>
          </w:p>
        </w:tc>
        <w:tc>
          <w:tcPr>
            <w:tcW w:w="5364" w:type="dxa"/>
            <w:gridSpan w:val="2"/>
          </w:tcPr>
          <w:p w:rsidR="006D34DD" w:rsidRDefault="00D66985" w:rsidP="004906C4">
            <w:pPr>
              <w:widowControl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11</w:t>
            </w:r>
            <w:r w:rsidR="006D34DD">
              <w:rPr>
                <w:rFonts w:ascii="Arial" w:hAnsi="Arial" w:cs="Arial" w:hint="eastAsia"/>
                <w:szCs w:val="24"/>
              </w:rPr>
              <w:t>/30</w:t>
            </w:r>
          </w:p>
        </w:tc>
      </w:tr>
      <w:tr w:rsidR="006D34DD" w:rsidTr="002138A5">
        <w:trPr>
          <w:trHeight w:val="572"/>
        </w:trPr>
        <w:tc>
          <w:tcPr>
            <w:tcW w:w="1249" w:type="dxa"/>
          </w:tcPr>
          <w:p w:rsidR="006D34DD" w:rsidRPr="00DA51F9" w:rsidRDefault="006D34DD" w:rsidP="002138A5">
            <w:pPr>
              <w:widowControl/>
              <w:snapToGrid w:val="0"/>
              <w:rPr>
                <w:rFonts w:ascii="Arial" w:hAnsi="Arial" w:cs="Arial"/>
                <w:sz w:val="22"/>
              </w:rPr>
            </w:pP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09:00</w:t>
            </w:r>
            <w:r w:rsidRPr="00DA51F9">
              <w:rPr>
                <w:rFonts w:ascii="Arial" w:hAnsi="Arial" w:cs="Arial" w:hint="eastAsia"/>
                <w:sz w:val="22"/>
              </w:rPr>
              <w:t>-</w:t>
            </w: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09:30</w:t>
            </w:r>
          </w:p>
        </w:tc>
        <w:tc>
          <w:tcPr>
            <w:tcW w:w="3677" w:type="dxa"/>
            <w:vAlign w:val="center"/>
          </w:tcPr>
          <w:p w:rsidR="006D34DD" w:rsidRPr="00DA51F9" w:rsidRDefault="006D34DD" w:rsidP="002138A5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hint="eastAsia"/>
              </w:rPr>
              <w:t>歡迎及介紹</w:t>
            </w:r>
          </w:p>
        </w:tc>
        <w:tc>
          <w:tcPr>
            <w:tcW w:w="1391" w:type="dxa"/>
            <w:vAlign w:val="center"/>
          </w:tcPr>
          <w:p w:rsidR="006D34DD" w:rsidRPr="00DA51F9" w:rsidRDefault="006D34DD" w:rsidP="002138A5">
            <w:pPr>
              <w:widowControl/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09:00</w:t>
            </w:r>
            <w:r w:rsidRPr="00DA51F9">
              <w:rPr>
                <w:rFonts w:ascii="Arial" w:hAnsi="Arial" w:cs="Arial" w:hint="eastAsia"/>
                <w:sz w:val="22"/>
              </w:rPr>
              <w:t>-</w:t>
            </w:r>
            <w:r w:rsidRPr="00DA51F9">
              <w:rPr>
                <w:rFonts w:ascii="MuseoSans-100" w:eastAsia="MuseoSans-100" w:cs="MuseoSans-100"/>
                <w:kern w:val="0"/>
                <w:sz w:val="22"/>
              </w:rPr>
              <w:t>09:30</w:t>
            </w:r>
          </w:p>
        </w:tc>
        <w:tc>
          <w:tcPr>
            <w:tcW w:w="3973" w:type="dxa"/>
            <w:vAlign w:val="center"/>
          </w:tcPr>
          <w:p w:rsidR="006D34DD" w:rsidRDefault="002C124E" w:rsidP="002138A5">
            <w:pPr>
              <w:widowControl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2C124E">
              <w:rPr>
                <w:rFonts w:ascii="微軟正黑體" w:eastAsia="微軟正黑體" w:hAnsi="微軟正黑體" w:cs="Arial" w:hint="eastAsia"/>
                <w:szCs w:val="24"/>
              </w:rPr>
              <w:t>品牌價值、承諾、特質與市場變化</w:t>
            </w:r>
          </w:p>
        </w:tc>
      </w:tr>
      <w:tr w:rsidR="006D34DD" w:rsidTr="004906C4">
        <w:tc>
          <w:tcPr>
            <w:tcW w:w="1249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09:30-11:00</w:t>
            </w:r>
          </w:p>
        </w:tc>
        <w:tc>
          <w:tcPr>
            <w:tcW w:w="3677" w:type="dxa"/>
          </w:tcPr>
          <w:p w:rsidR="002C124E" w:rsidRDefault="002C124E" w:rsidP="002C124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Theme="minorEastAsia" w:hAnsiTheme="minorEastAsia" w:hint="eastAsia"/>
              </w:rPr>
              <w:t>認識品牌</w:t>
            </w:r>
            <w:r>
              <w:rPr>
                <w:rFonts w:asciiTheme="majorHAnsi" w:eastAsia="PMingLiU" w:hAnsiTheme="majorHAnsi" w:hint="eastAsia"/>
              </w:rPr>
              <w:t>關鍵因素</w:t>
            </w:r>
          </w:p>
          <w:p w:rsidR="006D34DD" w:rsidRPr="00DA51F9" w:rsidRDefault="002C124E" w:rsidP="002C124E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練習:從品牌客戶角度重新</w:t>
            </w:r>
            <w:r>
              <w:rPr>
                <w:rFonts w:ascii="新細明體" w:eastAsia="新細明體" w:hAnsi="新細明體" w:cs="新細明體" w:hint="eastAsia"/>
              </w:rPr>
              <w:t>定義設計提案與策略性指導方針</w:t>
            </w:r>
          </w:p>
        </w:tc>
        <w:tc>
          <w:tcPr>
            <w:tcW w:w="1391" w:type="dxa"/>
          </w:tcPr>
          <w:p w:rsidR="006D34DD" w:rsidRPr="00DA51F9" w:rsidRDefault="006D34DD" w:rsidP="002138A5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09:30-1</w:t>
            </w:r>
            <w:r w:rsidR="002138A5">
              <w:rPr>
                <w:rFonts w:ascii="Arial" w:hAnsi="Arial" w:cs="Arial" w:hint="eastAsia"/>
                <w:sz w:val="22"/>
              </w:rPr>
              <w:t>0</w:t>
            </w:r>
            <w:r w:rsidRPr="00DA51F9">
              <w:rPr>
                <w:rFonts w:ascii="Arial" w:hAnsi="Arial" w:cs="Arial" w:hint="eastAsia"/>
                <w:sz w:val="22"/>
              </w:rPr>
              <w:t>:</w:t>
            </w:r>
            <w:r w:rsidR="002138A5">
              <w:rPr>
                <w:rFonts w:ascii="Arial" w:hAnsi="Arial" w:cs="Arial" w:hint="eastAsia"/>
                <w:sz w:val="22"/>
              </w:rPr>
              <w:t>3</w:t>
            </w:r>
            <w:r w:rsidRPr="00DA51F9">
              <w:rPr>
                <w:rFonts w:ascii="Arial" w:hAnsi="Arial" w:cs="Arial" w:hint="eastAsia"/>
                <w:sz w:val="22"/>
              </w:rPr>
              <w:t>0</w:t>
            </w:r>
          </w:p>
        </w:tc>
        <w:tc>
          <w:tcPr>
            <w:tcW w:w="3973" w:type="dxa"/>
          </w:tcPr>
          <w:p w:rsidR="002138A5" w:rsidRDefault="002138A5" w:rsidP="002138A5">
            <w:pPr>
              <w:widowControl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設計</w:t>
            </w:r>
            <w:r w:rsidRPr="002C124E">
              <w:rPr>
                <w:rFonts w:ascii="Arial" w:hAnsi="Arial" w:cs="Arial" w:hint="eastAsia"/>
                <w:szCs w:val="24"/>
              </w:rPr>
              <w:t>價值</w:t>
            </w:r>
            <w:r>
              <w:rPr>
                <w:rFonts w:ascii="Arial" w:hAnsi="Arial" w:cs="Arial" w:hint="eastAsia"/>
                <w:szCs w:val="24"/>
              </w:rPr>
              <w:t>案例探討</w:t>
            </w:r>
            <w:r>
              <w:rPr>
                <w:rFonts w:ascii="Arial" w:hAnsi="Arial" w:cs="Arial"/>
                <w:szCs w:val="24"/>
              </w:rPr>
              <w:br/>
            </w:r>
            <w:r>
              <w:rPr>
                <w:rFonts w:ascii="Arial" w:hAnsi="Arial" w:cs="Arial" w:hint="eastAsia"/>
                <w:szCs w:val="24"/>
              </w:rPr>
              <w:t>-</w:t>
            </w:r>
            <w:r>
              <w:t xml:space="preserve"> </w:t>
            </w:r>
            <w:r w:rsidRPr="002C124E">
              <w:rPr>
                <w:rFonts w:ascii="Arial" w:hAnsi="Arial" w:cs="Arial"/>
                <w:szCs w:val="24"/>
              </w:rPr>
              <w:t xml:space="preserve">City brand </w:t>
            </w:r>
            <w:proofErr w:type="spellStart"/>
            <w:r w:rsidRPr="002C124E">
              <w:rPr>
                <w:rFonts w:ascii="Arial" w:hAnsi="Arial" w:cs="Arial"/>
                <w:szCs w:val="24"/>
              </w:rPr>
              <w:t>Unjeong</w:t>
            </w:r>
            <w:proofErr w:type="spellEnd"/>
          </w:p>
          <w:p w:rsidR="006D34DD" w:rsidRPr="00AB65AB" w:rsidRDefault="002138A5" w:rsidP="002138A5">
            <w:pPr>
              <w:widowControl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-</w:t>
            </w:r>
            <w:proofErr w:type="spellStart"/>
            <w:r w:rsidRPr="002C124E">
              <w:rPr>
                <w:rFonts w:ascii="Arial" w:hAnsi="Arial" w:cs="Arial"/>
                <w:szCs w:val="24"/>
              </w:rPr>
              <w:t>Amorepacific</w:t>
            </w:r>
            <w:proofErr w:type="spellEnd"/>
            <w:r w:rsidRPr="002C124E">
              <w:rPr>
                <w:rFonts w:ascii="Arial" w:hAnsi="Arial" w:cs="Arial"/>
                <w:szCs w:val="24"/>
              </w:rPr>
              <w:t xml:space="preserve"> endorsed identity</w:t>
            </w:r>
          </w:p>
        </w:tc>
      </w:tr>
      <w:tr w:rsidR="006D34DD" w:rsidRPr="00DA51F9" w:rsidTr="004906C4">
        <w:tc>
          <w:tcPr>
            <w:tcW w:w="1249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11:00-12:30</w:t>
            </w:r>
          </w:p>
        </w:tc>
        <w:tc>
          <w:tcPr>
            <w:tcW w:w="3677" w:type="dxa"/>
          </w:tcPr>
          <w:p w:rsidR="002C124E" w:rsidRPr="002C124E" w:rsidRDefault="002C124E" w:rsidP="002C124E">
            <w:pPr>
              <w:widowControl/>
              <w:snapToGrid w:val="0"/>
            </w:pPr>
            <w:r>
              <w:rPr>
                <w:rFonts w:hint="eastAsia"/>
              </w:rPr>
              <w:t>轉譯策略性想法</w:t>
            </w:r>
          </w:p>
        </w:tc>
        <w:tc>
          <w:tcPr>
            <w:tcW w:w="1391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</w:t>
            </w:r>
            <w:r w:rsidR="002138A5">
              <w:rPr>
                <w:rFonts w:ascii="Arial" w:hAnsi="Arial" w:cs="Arial" w:hint="eastAsia"/>
                <w:sz w:val="22"/>
              </w:rPr>
              <w:t>0:3</w:t>
            </w:r>
            <w:r w:rsidRPr="00DA51F9">
              <w:rPr>
                <w:rFonts w:ascii="Arial" w:hAnsi="Arial" w:cs="Arial" w:hint="eastAsia"/>
                <w:sz w:val="22"/>
              </w:rPr>
              <w:t>0-12:30</w:t>
            </w:r>
          </w:p>
        </w:tc>
        <w:tc>
          <w:tcPr>
            <w:tcW w:w="3973" w:type="dxa"/>
          </w:tcPr>
          <w:p w:rsidR="006D34DD" w:rsidRDefault="002138A5" w:rsidP="002138A5">
            <w:pPr>
              <w:widowControl/>
              <w:rPr>
                <w:rFonts w:ascii="Arial" w:hAnsi="Arial" w:cs="Arial"/>
                <w:szCs w:val="24"/>
              </w:rPr>
            </w:pPr>
            <w:r w:rsidRPr="002138A5">
              <w:rPr>
                <w:rFonts w:ascii="Arial" w:hAnsi="Arial" w:cs="Arial" w:hint="eastAsia"/>
                <w:szCs w:val="24"/>
              </w:rPr>
              <w:t>展現策略價值</w:t>
            </w:r>
            <w:r>
              <w:rPr>
                <w:rFonts w:ascii="Arial" w:hAnsi="Arial" w:cs="Arial" w:hint="eastAsia"/>
                <w:szCs w:val="24"/>
              </w:rPr>
              <w:t>的設計關鍵元素</w:t>
            </w:r>
          </w:p>
        </w:tc>
      </w:tr>
      <w:tr w:rsidR="002C124E" w:rsidRPr="00DA51F9" w:rsidTr="004906C4">
        <w:tc>
          <w:tcPr>
            <w:tcW w:w="1249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13:30-15:00</w:t>
            </w:r>
          </w:p>
        </w:tc>
        <w:tc>
          <w:tcPr>
            <w:tcW w:w="3677" w:type="dxa"/>
          </w:tcPr>
          <w:p w:rsidR="006D34DD" w:rsidRPr="002C124E" w:rsidRDefault="002C124E" w:rsidP="002C124E">
            <w:pPr>
              <w:widowControl/>
              <w:snapToGrid w:val="0"/>
            </w:pPr>
            <w:r w:rsidRPr="002C124E">
              <w:rPr>
                <w:rFonts w:ascii="微軟正黑體" w:eastAsia="微軟正黑體" w:hAnsi="微軟正黑體" w:cs="Arial" w:hint="eastAsia"/>
                <w:szCs w:val="24"/>
              </w:rPr>
              <w:t>尋覓品牌的人格特質</w:t>
            </w:r>
          </w:p>
        </w:tc>
        <w:tc>
          <w:tcPr>
            <w:tcW w:w="1391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13:30-15:00</w:t>
            </w:r>
          </w:p>
        </w:tc>
        <w:tc>
          <w:tcPr>
            <w:tcW w:w="3973" w:type="dxa"/>
          </w:tcPr>
          <w:p w:rsidR="006D34DD" w:rsidRDefault="002138A5" w:rsidP="004906C4">
            <w:pPr>
              <w:widowControl/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重新詮釋品牌</w:t>
            </w:r>
            <w:r>
              <w:rPr>
                <w:rFonts w:ascii="新細明體" w:eastAsia="新細明體" w:hAnsi="新細明體" w:cs="新細明體" w:hint="eastAsia"/>
              </w:rPr>
              <w:t>特質的創意提案流程</w:t>
            </w:r>
          </w:p>
        </w:tc>
      </w:tr>
      <w:tr w:rsidR="002C124E" w:rsidRPr="00DA51F9" w:rsidTr="004906C4">
        <w:tc>
          <w:tcPr>
            <w:tcW w:w="1249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15:10-17:30</w:t>
            </w:r>
          </w:p>
        </w:tc>
        <w:tc>
          <w:tcPr>
            <w:tcW w:w="3677" w:type="dxa"/>
          </w:tcPr>
          <w:p w:rsidR="002C124E" w:rsidRDefault="002C124E" w:rsidP="004906C4">
            <w:pPr>
              <w:widowControl/>
              <w:snapToGrid w:val="0"/>
            </w:pPr>
            <w:r>
              <w:rPr>
                <w:rFonts w:hint="eastAsia"/>
              </w:rPr>
              <w:t>練習</w:t>
            </w:r>
            <w:r>
              <w:br/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從品牌客戶來看設計團隊</w:t>
            </w:r>
          </w:p>
          <w:p w:rsidR="006D34DD" w:rsidRDefault="002C124E" w:rsidP="004906C4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從設計團隊來看品牌客戶</w:t>
            </w:r>
          </w:p>
          <w:p w:rsidR="006D34DD" w:rsidRPr="00DA51F9" w:rsidRDefault="006D34DD" w:rsidP="002138A5">
            <w:pPr>
              <w:widowControl/>
              <w:snapToGrid w:val="0"/>
              <w:rPr>
                <w:rFonts w:ascii="微軟正黑體" w:eastAsia="微軟正黑體" w:hAnsi="微軟正黑體" w:cs="Arial"/>
                <w:szCs w:val="24"/>
              </w:rPr>
            </w:pP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團隊演練</w:t>
            </w:r>
            <w:r w:rsidR="002138A5">
              <w:rPr>
                <w:rFonts w:ascii="微軟正黑體" w:eastAsia="微軟正黑體" w:hAnsi="微軟正黑體" w:cs="Arial" w:hint="eastAsia"/>
                <w:szCs w:val="24"/>
              </w:rPr>
              <w:t>、</w:t>
            </w: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分組簡報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第一天總評</w:t>
            </w:r>
          </w:p>
        </w:tc>
        <w:tc>
          <w:tcPr>
            <w:tcW w:w="1391" w:type="dxa"/>
          </w:tcPr>
          <w:p w:rsidR="006D34DD" w:rsidRPr="00DA51F9" w:rsidRDefault="006D34DD" w:rsidP="004906C4">
            <w:pPr>
              <w:widowControl/>
              <w:rPr>
                <w:rFonts w:ascii="Arial" w:hAnsi="Arial" w:cs="Arial"/>
                <w:sz w:val="22"/>
              </w:rPr>
            </w:pPr>
            <w:r w:rsidRPr="00DA51F9">
              <w:rPr>
                <w:rFonts w:ascii="Arial" w:hAnsi="Arial" w:cs="Arial" w:hint="eastAsia"/>
                <w:sz w:val="22"/>
              </w:rPr>
              <w:t>15:10-17:30</w:t>
            </w:r>
          </w:p>
        </w:tc>
        <w:tc>
          <w:tcPr>
            <w:tcW w:w="3973" w:type="dxa"/>
          </w:tcPr>
          <w:p w:rsidR="006D34DD" w:rsidRDefault="002138A5" w:rsidP="002138A5">
            <w:pPr>
              <w:widowControl/>
              <w:snapToGrid w:val="0"/>
              <w:rPr>
                <w:rFonts w:ascii="Arial" w:hAnsi="Arial" w:cs="Arial"/>
                <w:szCs w:val="24"/>
              </w:rPr>
            </w:pPr>
            <w:r w:rsidRPr="00DA51F9">
              <w:rPr>
                <w:rFonts w:ascii="微軟正黑體" w:eastAsia="微軟正黑體" w:hAnsi="微軟正黑體" w:cs="Arial" w:hint="eastAsia"/>
                <w:szCs w:val="24"/>
              </w:rPr>
              <w:t>團隊演練和分組簡報</w:t>
            </w:r>
            <w:r>
              <w:rPr>
                <w:rFonts w:ascii="微軟正黑體" w:eastAsia="微軟正黑體" w:hAnsi="微軟正黑體" w:cs="Arial"/>
                <w:szCs w:val="24"/>
              </w:rPr>
              <w:br/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學習前後提案心得分享</w:t>
            </w:r>
            <w:r w:rsidR="006D34DD">
              <w:rPr>
                <w:rFonts w:ascii="微軟正黑體" w:eastAsia="微軟正黑體" w:hAnsi="微軟正黑體" w:cs="Arial"/>
                <w:szCs w:val="24"/>
              </w:rPr>
              <w:br/>
            </w:r>
            <w:r w:rsidR="006D34DD">
              <w:rPr>
                <w:rFonts w:ascii="微軟正黑體" w:eastAsia="微軟正黑體" w:hAnsi="微軟正黑體" w:cs="Arial" w:hint="eastAsia"/>
                <w:szCs w:val="24"/>
              </w:rPr>
              <w:t>講師總</w:t>
            </w:r>
            <w:r>
              <w:rPr>
                <w:rFonts w:ascii="微軟正黑體" w:eastAsia="微軟正黑體" w:hAnsi="微軟正黑體" w:cs="Arial" w:hint="eastAsia"/>
                <w:szCs w:val="24"/>
              </w:rPr>
              <w:t>講</w:t>
            </w:r>
            <w:r w:rsidR="006D34DD">
              <w:rPr>
                <w:rFonts w:ascii="微軟正黑體" w:eastAsia="微軟正黑體" w:hAnsi="微軟正黑體" w:cs="Arial" w:hint="eastAsia"/>
                <w:szCs w:val="24"/>
              </w:rPr>
              <w:t>評</w:t>
            </w:r>
          </w:p>
        </w:tc>
      </w:tr>
    </w:tbl>
    <w:p w:rsidR="006D34DD" w:rsidRDefault="006D34DD">
      <w:pPr>
        <w:widowControl/>
        <w:rPr>
          <w:rFonts w:ascii="Arial" w:eastAsia="微軟正黑體" w:hAnsi="微軟正黑體" w:cs="Arial"/>
          <w:szCs w:val="28"/>
        </w:rPr>
      </w:pPr>
      <w:r>
        <w:rPr>
          <w:rFonts w:ascii="Arial" w:eastAsia="微軟正黑體" w:hAnsi="微軟正黑體" w:cs="Arial"/>
          <w:szCs w:val="28"/>
        </w:rPr>
        <w:br w:type="page"/>
      </w:r>
    </w:p>
    <w:p w:rsidR="005835F1" w:rsidRPr="00082913" w:rsidRDefault="00082913" w:rsidP="00082913">
      <w:pPr>
        <w:rPr>
          <w:rFonts w:ascii="Arial" w:hAnsi="Arial" w:cs="Arial"/>
          <w:szCs w:val="24"/>
        </w:rPr>
      </w:pPr>
      <w:r>
        <w:rPr>
          <w:rFonts w:ascii="Arial" w:eastAsia="微軟正黑體" w:hAnsi="微軟正黑體" w:cs="Arial" w:hint="eastAsia"/>
          <w:szCs w:val="28"/>
        </w:rPr>
        <w:lastRenderedPageBreak/>
        <w:t>肆、</w:t>
      </w:r>
      <w:r w:rsidR="005835F1" w:rsidRPr="00082913">
        <w:rPr>
          <w:rFonts w:ascii="Arial" w:eastAsia="微軟正黑體" w:hAnsi="微軟正黑體" w:cs="Arial"/>
          <w:szCs w:val="28"/>
        </w:rPr>
        <w:t>費用</w:t>
      </w:r>
      <w:r w:rsidR="005835F1" w:rsidRPr="00082913">
        <w:rPr>
          <w:rFonts w:ascii="Arial" w:eastAsia="微軟正黑體" w:hAnsi="微軟正黑體" w:cs="Arial" w:hint="eastAsia"/>
          <w:szCs w:val="28"/>
        </w:rPr>
        <w:t>及報名</w:t>
      </w:r>
    </w:p>
    <w:p w:rsidR="00780DBB" w:rsidRPr="005835F1" w:rsidRDefault="005835F1" w:rsidP="00216A45">
      <w:pPr>
        <w:pStyle w:val="a7"/>
        <w:snapToGrid w:val="0"/>
        <w:ind w:leftChars="177" w:left="2268" w:hangingChars="768" w:hanging="1843"/>
        <w:contextualSpacing w:val="0"/>
        <w:rPr>
          <w:rFonts w:ascii="Arial" w:eastAsia="微軟正黑體" w:hAnsi="Arial" w:cs="Arial"/>
          <w:sz w:val="24"/>
          <w:szCs w:val="24"/>
          <w:lang w:eastAsia="zh-TW"/>
        </w:rPr>
      </w:pPr>
      <w:r>
        <w:rPr>
          <w:rFonts w:ascii="Arial" w:eastAsia="微軟正黑體" w:hAnsi="微軟正黑體" w:cs="Arial" w:hint="eastAsia"/>
          <w:sz w:val="24"/>
          <w:szCs w:val="28"/>
          <w:lang w:eastAsia="zh-TW"/>
        </w:rPr>
        <w:t>一、</w:t>
      </w:r>
      <w:r w:rsidR="00780DBB" w:rsidRPr="005835F1">
        <w:rPr>
          <w:rFonts w:ascii="Arial" w:eastAsia="微軟正黑體" w:hAnsi="微軟正黑體" w:cs="Arial"/>
          <w:sz w:val="24"/>
          <w:szCs w:val="28"/>
          <w:lang w:eastAsia="zh-TW"/>
        </w:rPr>
        <w:t>研習營</w:t>
      </w:r>
      <w:r w:rsidRPr="005835F1">
        <w:rPr>
          <w:rFonts w:ascii="Arial" w:eastAsia="微軟正黑體" w:hAnsi="微軟正黑體" w:cs="Arial"/>
          <w:sz w:val="24"/>
          <w:szCs w:val="28"/>
          <w:lang w:eastAsia="zh-TW"/>
        </w:rPr>
        <w:t>費用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t xml:space="preserve">: </w:t>
      </w:r>
      <w:r w:rsidR="00780DBB" w:rsidRPr="005835F1">
        <w:rPr>
          <w:rFonts w:ascii="Arial" w:eastAsia="微軟正黑體" w:hAnsi="微軟正黑體" w:cs="Arial"/>
          <w:sz w:val="24"/>
          <w:szCs w:val="28"/>
          <w:lang w:eastAsia="zh-TW"/>
        </w:rPr>
        <w:t>單場研習營優惠價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t>NT2</w:t>
      </w:r>
      <w:r w:rsidRPr="005835F1">
        <w:rPr>
          <w:rFonts w:ascii="Arial" w:eastAsia="微軟正黑體" w:hAnsi="Arial" w:cs="Arial"/>
          <w:sz w:val="24"/>
          <w:szCs w:val="28"/>
          <w:lang w:eastAsia="zh-TW"/>
        </w:rPr>
        <w:t>,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t>500</w:t>
      </w:r>
      <w:r w:rsidR="00780DBB" w:rsidRPr="005835F1">
        <w:rPr>
          <w:rFonts w:ascii="Arial" w:eastAsia="微軟正黑體" w:hAnsi="微軟正黑體" w:cs="Arial"/>
          <w:sz w:val="24"/>
          <w:szCs w:val="28"/>
          <w:lang w:eastAsia="zh-TW"/>
        </w:rPr>
        <w:t>元，全系列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t>NT5</w:t>
      </w:r>
      <w:r w:rsidRPr="005835F1">
        <w:rPr>
          <w:rFonts w:ascii="Arial" w:eastAsia="微軟正黑體" w:hAnsi="Arial" w:cs="Arial"/>
          <w:sz w:val="24"/>
          <w:szCs w:val="28"/>
          <w:lang w:eastAsia="zh-TW"/>
        </w:rPr>
        <w:t>,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t>000</w:t>
      </w:r>
      <w:r w:rsidR="00780DBB" w:rsidRPr="005835F1">
        <w:rPr>
          <w:rFonts w:ascii="Arial" w:eastAsia="微軟正黑體" w:hAnsi="微軟正黑體" w:cs="Arial"/>
          <w:sz w:val="24"/>
          <w:szCs w:val="28"/>
          <w:lang w:eastAsia="zh-TW"/>
        </w:rPr>
        <w:t>元。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br/>
        <w:t>(</w:t>
      </w:r>
      <w:r w:rsidR="00780DBB" w:rsidRPr="005835F1">
        <w:rPr>
          <w:rFonts w:ascii="Arial" w:eastAsia="微軟正黑體" w:hAnsi="微軟正黑體" w:cs="Arial"/>
          <w:sz w:val="24"/>
          <w:szCs w:val="28"/>
          <w:lang w:eastAsia="zh-TW"/>
        </w:rPr>
        <w:t>費用包含逐步翻譯、教材及餐點</w:t>
      </w:r>
      <w:r w:rsidR="00780DBB" w:rsidRPr="005835F1">
        <w:rPr>
          <w:rFonts w:ascii="Arial" w:eastAsia="微軟正黑體" w:hAnsi="Arial" w:cs="Arial"/>
          <w:sz w:val="24"/>
          <w:szCs w:val="28"/>
          <w:lang w:eastAsia="zh-TW"/>
        </w:rPr>
        <w:t>)</w:t>
      </w:r>
      <w:r w:rsidR="00780DBB" w:rsidRPr="005835F1">
        <w:rPr>
          <w:rFonts w:ascii="Arial" w:eastAsia="微軟正黑體" w:hAnsi="Arial" w:cs="Arial"/>
          <w:sz w:val="24"/>
          <w:szCs w:val="24"/>
          <w:lang w:eastAsia="zh-TW"/>
        </w:rPr>
        <w:t xml:space="preserve"> </w:t>
      </w:r>
    </w:p>
    <w:p w:rsidR="005835F1" w:rsidRPr="005835F1" w:rsidRDefault="005835F1" w:rsidP="00082913">
      <w:pPr>
        <w:pStyle w:val="a7"/>
        <w:numPr>
          <w:ilvl w:val="1"/>
          <w:numId w:val="7"/>
        </w:numPr>
        <w:snapToGrid w:val="0"/>
        <w:ind w:left="993" w:hanging="567"/>
        <w:contextualSpacing w:val="0"/>
        <w:rPr>
          <w:rFonts w:ascii="Arial" w:eastAsia="微軟正黑體" w:hAnsi="Arial" w:cs="Arial"/>
          <w:sz w:val="24"/>
          <w:szCs w:val="24"/>
          <w:lang w:eastAsia="zh-TW"/>
        </w:rPr>
      </w:pPr>
      <w:r w:rsidRPr="005835F1">
        <w:rPr>
          <w:rFonts w:ascii="Arial" w:eastAsia="微軟正黑體" w:hAnsi="微軟正黑體" w:cs="Arial"/>
          <w:szCs w:val="24"/>
          <w:lang w:eastAsia="zh-TW"/>
        </w:rPr>
        <w:t>報名及繳費方式</w:t>
      </w:r>
    </w:p>
    <w:p w:rsidR="005835F1" w:rsidRPr="005835F1" w:rsidRDefault="00082913" w:rsidP="00082913">
      <w:pPr>
        <w:widowControl/>
        <w:snapToGrid w:val="0"/>
        <w:ind w:firstLineChars="295" w:firstLine="708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(</w:t>
      </w:r>
      <w:proofErr w:type="gramStart"/>
      <w:r>
        <w:rPr>
          <w:rFonts w:ascii="Arial" w:eastAsia="微軟正黑體" w:hAnsi="微軟正黑體" w:cs="Arial" w:hint="eastAsia"/>
          <w:szCs w:val="24"/>
        </w:rPr>
        <w:t>一</w:t>
      </w:r>
      <w:proofErr w:type="gramEnd"/>
      <w:r>
        <w:rPr>
          <w:rFonts w:ascii="Arial" w:eastAsia="微軟正黑體" w:hAnsi="微軟正黑體" w:cs="Arial" w:hint="eastAsia"/>
          <w:szCs w:val="24"/>
        </w:rPr>
        <w:t>)</w:t>
      </w:r>
      <w:r w:rsidR="005835F1" w:rsidRPr="005835F1">
        <w:rPr>
          <w:rFonts w:ascii="Arial" w:eastAsia="微軟正黑體" w:hAnsi="微軟正黑體" w:cs="Arial"/>
          <w:szCs w:val="24"/>
        </w:rPr>
        <w:t>網路報名：</w:t>
      </w:r>
      <w:hyperlink r:id="rId12" w:history="1">
        <w:r w:rsidR="002F3D0A">
          <w:rPr>
            <w:rStyle w:val="aa"/>
          </w:rPr>
          <w:t>http://wm.mtp.tw/data/svr2/CPC2F2/cdiptraining/wp.htm</w:t>
        </w:r>
      </w:hyperlink>
    </w:p>
    <w:p w:rsidR="005835F1" w:rsidRPr="005835F1" w:rsidRDefault="00082913" w:rsidP="00082913">
      <w:pPr>
        <w:widowControl/>
        <w:snapToGrid w:val="0"/>
        <w:ind w:firstLineChars="295" w:firstLine="708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微軟正黑體" w:cs="Arial" w:hint="eastAsia"/>
          <w:szCs w:val="24"/>
        </w:rPr>
        <w:t>(</w:t>
      </w:r>
      <w:r>
        <w:rPr>
          <w:rFonts w:ascii="Arial" w:eastAsia="微軟正黑體" w:hAnsi="微軟正黑體" w:cs="Arial" w:hint="eastAsia"/>
          <w:szCs w:val="24"/>
        </w:rPr>
        <w:t>二</w:t>
      </w:r>
      <w:r>
        <w:rPr>
          <w:rFonts w:ascii="Arial" w:eastAsia="微軟正黑體" w:hAnsi="微軟正黑體" w:cs="Arial" w:hint="eastAsia"/>
          <w:szCs w:val="24"/>
        </w:rPr>
        <w:t>)</w:t>
      </w:r>
      <w:r w:rsidR="005835F1" w:rsidRPr="005835F1">
        <w:rPr>
          <w:rFonts w:ascii="Arial" w:eastAsia="微軟正黑體" w:hAnsi="微軟正黑體" w:cs="Arial"/>
          <w:szCs w:val="24"/>
        </w:rPr>
        <w:t>繳費方式：</w:t>
      </w:r>
    </w:p>
    <w:p w:rsidR="005835F1" w:rsidRPr="005835F1" w:rsidRDefault="005835F1" w:rsidP="00082913">
      <w:pPr>
        <w:widowControl/>
        <w:snapToGrid w:val="0"/>
        <w:ind w:leftChars="473" w:left="1315" w:hangingChars="75" w:hanging="180"/>
        <w:rPr>
          <w:rFonts w:ascii="Arial" w:eastAsia="微軟正黑體" w:hAnsi="Arial" w:cs="Arial"/>
          <w:szCs w:val="24"/>
        </w:rPr>
      </w:pPr>
      <w:r w:rsidRPr="005835F1">
        <w:rPr>
          <w:rFonts w:ascii="Arial" w:eastAsia="微軟正黑體" w:hAnsi="Arial" w:cs="Arial"/>
          <w:szCs w:val="24"/>
        </w:rPr>
        <w:t>1.</w:t>
      </w:r>
      <w:r w:rsidRPr="005835F1">
        <w:rPr>
          <w:rFonts w:ascii="Arial" w:eastAsia="微軟正黑體" w:hAnsi="微軟正黑體" w:cs="Arial"/>
          <w:szCs w:val="24"/>
        </w:rPr>
        <w:t>匯款或</w:t>
      </w:r>
      <w:r w:rsidRPr="005835F1">
        <w:rPr>
          <w:rFonts w:ascii="Arial" w:eastAsia="微軟正黑體" w:hAnsi="Arial" w:cs="Arial"/>
          <w:szCs w:val="24"/>
        </w:rPr>
        <w:t>ATM</w:t>
      </w:r>
      <w:r w:rsidRPr="005835F1">
        <w:rPr>
          <w:rFonts w:ascii="Arial" w:eastAsia="微軟正黑體" w:hAnsi="微軟正黑體" w:cs="Arial"/>
          <w:szCs w:val="24"/>
        </w:rPr>
        <w:t>轉帳：</w:t>
      </w:r>
    </w:p>
    <w:p w:rsidR="005835F1" w:rsidRPr="005835F1" w:rsidRDefault="005835F1" w:rsidP="00082913">
      <w:pPr>
        <w:widowControl/>
        <w:snapToGrid w:val="0"/>
        <w:ind w:leftChars="542" w:left="1313" w:hangingChars="5" w:hanging="12"/>
        <w:rPr>
          <w:rFonts w:ascii="Arial" w:eastAsia="微軟正黑體" w:hAnsi="Arial" w:cs="Arial"/>
          <w:szCs w:val="24"/>
        </w:rPr>
      </w:pPr>
      <w:r w:rsidRPr="005835F1">
        <w:rPr>
          <w:rFonts w:ascii="Arial" w:eastAsia="微軟正黑體" w:hAnsi="微軟正黑體" w:cs="Arial"/>
          <w:szCs w:val="24"/>
        </w:rPr>
        <w:t>銀行帳號：</w:t>
      </w:r>
      <w:r w:rsidRPr="005835F1">
        <w:rPr>
          <w:rFonts w:ascii="Arial" w:eastAsia="微軟正黑體" w:hAnsi="Arial" w:cs="Arial"/>
          <w:szCs w:val="24"/>
        </w:rPr>
        <w:t>017</w:t>
      </w:r>
      <w:r w:rsidRPr="005835F1">
        <w:rPr>
          <w:rFonts w:ascii="Arial" w:eastAsia="微軟正黑體" w:hAnsi="微軟正黑體" w:cs="Arial"/>
          <w:szCs w:val="24"/>
        </w:rPr>
        <w:t>兆豐國際商業銀行松山機場分行，</w:t>
      </w:r>
      <w:r w:rsidRPr="005835F1">
        <w:rPr>
          <w:rFonts w:ascii="Arial" w:eastAsia="微軟正黑體" w:hAnsi="Arial" w:cs="Arial"/>
          <w:szCs w:val="24"/>
        </w:rPr>
        <w:t>05520800001</w:t>
      </w:r>
      <w:r w:rsidRPr="005835F1">
        <w:rPr>
          <w:rFonts w:ascii="Arial" w:eastAsia="微軟正黑體" w:hAnsi="微軟正黑體" w:cs="Arial"/>
          <w:szCs w:val="24"/>
        </w:rPr>
        <w:t>。</w:t>
      </w:r>
    </w:p>
    <w:p w:rsidR="005835F1" w:rsidRPr="005835F1" w:rsidRDefault="005835F1" w:rsidP="00082913">
      <w:pPr>
        <w:widowControl/>
        <w:snapToGrid w:val="0"/>
        <w:ind w:leftChars="542" w:left="1313" w:hangingChars="5" w:hanging="12"/>
        <w:rPr>
          <w:rFonts w:ascii="Arial" w:eastAsia="微軟正黑體" w:hAnsi="Arial" w:cs="Arial"/>
          <w:szCs w:val="24"/>
        </w:rPr>
      </w:pPr>
      <w:r w:rsidRPr="005835F1">
        <w:rPr>
          <w:rFonts w:ascii="Arial" w:eastAsia="微軟正黑體" w:hAnsi="微軟正黑體" w:cs="Arial"/>
          <w:szCs w:val="24"/>
        </w:rPr>
        <w:t>戶名：財團法人中國生產力中心</w:t>
      </w:r>
      <w:proofErr w:type="gramStart"/>
      <w:r w:rsidRPr="005835F1">
        <w:rPr>
          <w:rFonts w:ascii="Arial" w:eastAsia="微軟正黑體" w:hAnsi="微軟正黑體" w:cs="Arial"/>
          <w:szCs w:val="24"/>
        </w:rPr>
        <w:t>（</w:t>
      </w:r>
      <w:proofErr w:type="gramEnd"/>
      <w:r w:rsidRPr="005835F1">
        <w:rPr>
          <w:rFonts w:ascii="Arial" w:eastAsia="微軟正黑體" w:hAnsi="微軟正黑體" w:cs="Arial"/>
          <w:szCs w:val="24"/>
        </w:rPr>
        <w:t>請務必在</w:t>
      </w:r>
      <w:r w:rsidRPr="005835F1">
        <w:rPr>
          <w:rFonts w:ascii="Arial" w:eastAsia="微軟正黑體" w:hAnsi="Arial" w:cs="Arial"/>
          <w:szCs w:val="24"/>
        </w:rPr>
        <w:t>ATM</w:t>
      </w:r>
      <w:r w:rsidRPr="005835F1">
        <w:rPr>
          <w:rFonts w:ascii="Arial" w:eastAsia="微軟正黑體" w:hAnsi="微軟正黑體" w:cs="Arial"/>
          <w:szCs w:val="24"/>
        </w:rPr>
        <w:t>明細表或電匯單據上，附註報名學員姓名，傳真至</w:t>
      </w:r>
      <w:r w:rsidRPr="005835F1">
        <w:rPr>
          <w:rFonts w:ascii="Arial" w:eastAsia="微軟正黑體" w:hAnsi="Arial" w:cs="Arial"/>
          <w:szCs w:val="24"/>
        </w:rPr>
        <w:t>02-26989335</w:t>
      </w:r>
      <w:r w:rsidRPr="005835F1">
        <w:rPr>
          <w:rFonts w:ascii="Arial" w:eastAsia="微軟正黑體" w:hAnsi="微軟正黑體" w:cs="Arial"/>
          <w:szCs w:val="24"/>
        </w:rPr>
        <w:t>、</w:t>
      </w:r>
      <w:r w:rsidRPr="005835F1">
        <w:rPr>
          <w:rFonts w:ascii="Arial" w:eastAsia="微軟正黑體" w:hAnsi="Arial" w:cs="Arial"/>
          <w:szCs w:val="24"/>
        </w:rPr>
        <w:t>02-26981377</w:t>
      </w:r>
      <w:r w:rsidRPr="005835F1">
        <w:rPr>
          <w:rFonts w:ascii="Arial" w:eastAsia="微軟正黑體" w:hAnsi="微軟正黑體" w:cs="Arial"/>
          <w:szCs w:val="24"/>
        </w:rPr>
        <w:t>或郵寄至本中心，轉帳繳費後才算完成報名手續。）</w:t>
      </w:r>
    </w:p>
    <w:p w:rsidR="005835F1" w:rsidRPr="005835F1" w:rsidRDefault="005835F1" w:rsidP="00082913">
      <w:pPr>
        <w:widowControl/>
        <w:snapToGrid w:val="0"/>
        <w:ind w:leftChars="473" w:left="1315" w:hangingChars="75" w:hanging="180"/>
        <w:rPr>
          <w:rFonts w:ascii="Arial" w:eastAsia="微軟正黑體" w:hAnsi="Arial" w:cs="Arial"/>
          <w:szCs w:val="24"/>
        </w:rPr>
      </w:pPr>
      <w:r w:rsidRPr="005835F1">
        <w:rPr>
          <w:rFonts w:ascii="Arial" w:eastAsia="微軟正黑體" w:hAnsi="Arial" w:cs="Arial"/>
          <w:szCs w:val="24"/>
        </w:rPr>
        <w:t>2.</w:t>
      </w:r>
      <w:r w:rsidRPr="005835F1">
        <w:rPr>
          <w:rFonts w:ascii="Arial" w:eastAsia="微軟正黑體" w:hAnsi="微軟正黑體" w:cs="Arial"/>
          <w:szCs w:val="24"/>
        </w:rPr>
        <w:t>劃撥：郵政儲金帳號第</w:t>
      </w:r>
      <w:r w:rsidRPr="005835F1">
        <w:rPr>
          <w:rFonts w:ascii="Arial" w:eastAsia="微軟正黑體" w:hAnsi="Arial" w:cs="Arial"/>
          <w:szCs w:val="24"/>
        </w:rPr>
        <w:t>0012734-1</w:t>
      </w:r>
      <w:r w:rsidRPr="005835F1">
        <w:rPr>
          <w:rFonts w:ascii="Arial" w:eastAsia="微軟正黑體" w:hAnsi="微軟正黑體" w:cs="Arial"/>
          <w:szCs w:val="24"/>
        </w:rPr>
        <w:t>號</w:t>
      </w:r>
      <w:r w:rsidRPr="005835F1">
        <w:rPr>
          <w:rFonts w:ascii="Arial" w:eastAsia="微軟正黑體" w:hAnsi="Arial" w:cs="Arial"/>
          <w:szCs w:val="24"/>
        </w:rPr>
        <w:t xml:space="preserve"> </w:t>
      </w:r>
      <w:r w:rsidRPr="005835F1">
        <w:rPr>
          <w:rFonts w:ascii="Arial" w:eastAsia="微軟正黑體" w:hAnsi="微軟正黑體" w:cs="Arial"/>
          <w:szCs w:val="24"/>
        </w:rPr>
        <w:t>中國生產力中心。</w:t>
      </w:r>
    </w:p>
    <w:p w:rsidR="00BF44AA" w:rsidRPr="005835F1" w:rsidRDefault="005835F1" w:rsidP="00082913">
      <w:pPr>
        <w:widowControl/>
        <w:snapToGrid w:val="0"/>
        <w:ind w:leftChars="473" w:left="1315" w:hangingChars="75" w:hanging="180"/>
        <w:rPr>
          <w:rFonts w:ascii="Arial" w:eastAsia="微軟正黑體" w:hAnsi="Arial" w:cs="Arial"/>
          <w:szCs w:val="24"/>
        </w:rPr>
      </w:pPr>
      <w:r w:rsidRPr="005835F1">
        <w:rPr>
          <w:rFonts w:ascii="Arial" w:eastAsia="微軟正黑體" w:hAnsi="Arial" w:cs="Arial"/>
          <w:szCs w:val="24"/>
        </w:rPr>
        <w:t>3.</w:t>
      </w:r>
      <w:r w:rsidRPr="005835F1">
        <w:rPr>
          <w:rFonts w:ascii="Arial" w:eastAsia="微軟正黑體" w:hAnsi="微軟正黑體" w:cs="Arial"/>
          <w:szCs w:val="24"/>
        </w:rPr>
        <w:t>支票：請開立抬頭「財團法人中國生產力中心」，（禁止背書轉讓），寄至</w:t>
      </w:r>
      <w:r w:rsidRPr="005835F1">
        <w:rPr>
          <w:rFonts w:ascii="Arial" w:eastAsia="微軟正黑體" w:hAnsi="Arial" w:cs="Arial"/>
          <w:szCs w:val="24"/>
        </w:rPr>
        <w:t>221</w:t>
      </w:r>
      <w:r w:rsidRPr="005835F1">
        <w:rPr>
          <w:rFonts w:ascii="Arial" w:eastAsia="微軟正黑體" w:hAnsi="微軟正黑體" w:cs="Arial"/>
          <w:szCs w:val="24"/>
        </w:rPr>
        <w:t>台北縣汐止市新台五路一段</w:t>
      </w:r>
      <w:r w:rsidRPr="005835F1">
        <w:rPr>
          <w:rFonts w:ascii="Arial" w:eastAsia="微軟正黑體" w:hAnsi="Arial" w:cs="Arial"/>
          <w:szCs w:val="24"/>
        </w:rPr>
        <w:t>79</w:t>
      </w:r>
      <w:r w:rsidRPr="005835F1">
        <w:rPr>
          <w:rFonts w:ascii="Arial" w:eastAsia="微軟正黑體" w:hAnsi="微軟正黑體" w:cs="Arial"/>
          <w:szCs w:val="24"/>
        </w:rPr>
        <w:t>號</w:t>
      </w:r>
      <w:r w:rsidRPr="005835F1">
        <w:rPr>
          <w:rFonts w:ascii="Arial" w:eastAsia="微軟正黑體" w:hAnsi="Arial" w:cs="Arial"/>
          <w:szCs w:val="24"/>
        </w:rPr>
        <w:t>2</w:t>
      </w:r>
      <w:r w:rsidRPr="005835F1">
        <w:rPr>
          <w:rFonts w:ascii="Arial" w:eastAsia="微軟正黑體" w:hAnsi="微軟正黑體" w:cs="Arial"/>
          <w:szCs w:val="24"/>
        </w:rPr>
        <w:t>樓</w:t>
      </w:r>
      <w:r w:rsidRPr="005835F1">
        <w:rPr>
          <w:rFonts w:ascii="Arial" w:eastAsia="微軟正黑體" w:hAnsi="Arial" w:cs="Arial"/>
          <w:szCs w:val="24"/>
        </w:rPr>
        <w:t xml:space="preserve"> </w:t>
      </w:r>
      <w:r w:rsidRPr="005835F1">
        <w:rPr>
          <w:rFonts w:ascii="Arial" w:eastAsia="微軟正黑體" w:hAnsi="微軟正黑體" w:cs="Arial"/>
          <w:szCs w:val="24"/>
        </w:rPr>
        <w:t>財團法人中國生產力中心</w:t>
      </w:r>
      <w:r w:rsidRPr="005835F1">
        <w:rPr>
          <w:rFonts w:ascii="Arial" w:eastAsia="微軟正黑體" w:hAnsi="Arial" w:cs="Arial"/>
          <w:szCs w:val="24"/>
        </w:rPr>
        <w:t xml:space="preserve"> </w:t>
      </w:r>
      <w:r w:rsidRPr="005835F1">
        <w:rPr>
          <w:rFonts w:ascii="Arial" w:eastAsia="微軟正黑體" w:hAnsi="微軟正黑體" w:cs="Arial"/>
          <w:szCs w:val="24"/>
        </w:rPr>
        <w:t>創意設計推廣組　張雅婷小姐收。</w:t>
      </w:r>
    </w:p>
    <w:p w:rsidR="00847BA2" w:rsidRDefault="00847BA2">
      <w:pPr>
        <w:widowControl/>
        <w:rPr>
          <w:rFonts w:ascii="標楷體" w:eastAsia="標楷體" w:hAnsi="標楷體" w:cs="Arial"/>
          <w:b/>
          <w:szCs w:val="24"/>
        </w:rPr>
      </w:pPr>
    </w:p>
    <w:p w:rsidR="00174913" w:rsidRPr="001936F2" w:rsidRDefault="001936F2" w:rsidP="001936F2">
      <w:pPr>
        <w:snapToGrid w:val="0"/>
        <w:rPr>
          <w:rFonts w:ascii="Arial" w:eastAsia="微軟正黑體" w:hAnsi="微軟正黑體" w:cs="Arial"/>
          <w:szCs w:val="28"/>
        </w:rPr>
      </w:pPr>
      <w:r w:rsidRPr="001936F2">
        <w:rPr>
          <w:rFonts w:ascii="Arial" w:eastAsia="微軟正黑體" w:hAnsi="微軟正黑體" w:cs="Arial" w:hint="eastAsia"/>
          <w:szCs w:val="28"/>
        </w:rPr>
        <w:t>伍、</w:t>
      </w:r>
      <w:r w:rsidR="00780DBB" w:rsidRPr="001936F2">
        <w:rPr>
          <w:rFonts w:ascii="Arial" w:eastAsia="微軟正黑體" w:hAnsi="微軟正黑體" w:cs="Arial" w:hint="eastAsia"/>
          <w:szCs w:val="28"/>
        </w:rPr>
        <w:t>課程</w:t>
      </w:r>
      <w:r w:rsidR="00174913" w:rsidRPr="001936F2">
        <w:rPr>
          <w:rFonts w:ascii="Arial" w:eastAsia="微軟正黑體" w:hAnsi="微軟正黑體" w:cs="Arial" w:hint="eastAsia"/>
          <w:szCs w:val="28"/>
        </w:rPr>
        <w:t>位置圖及交通資訊</w:t>
      </w:r>
    </w:p>
    <w:p w:rsidR="00174913" w:rsidRPr="001936F2" w:rsidRDefault="00780DBB" w:rsidP="001936F2">
      <w:pPr>
        <w:snapToGrid w:val="0"/>
        <w:ind w:firstLineChars="177" w:firstLine="425"/>
        <w:rPr>
          <w:rFonts w:ascii="Arial" w:eastAsia="微軟正黑體" w:hAnsi="微軟正黑體" w:cs="Arial"/>
          <w:b/>
          <w:szCs w:val="28"/>
        </w:rPr>
      </w:pPr>
      <w:r w:rsidRPr="001936F2">
        <w:rPr>
          <w:rFonts w:ascii="Arial" w:eastAsia="微軟正黑體" w:hAnsi="微軟正黑體" w:cs="Arial" w:hint="eastAsia"/>
          <w:b/>
          <w:szCs w:val="28"/>
        </w:rPr>
        <w:t>台北市大同區承德路二段</w:t>
      </w:r>
      <w:r w:rsidRPr="001936F2">
        <w:rPr>
          <w:rFonts w:ascii="Arial" w:eastAsia="微軟正黑體" w:hAnsi="微軟正黑體" w:cs="Arial" w:hint="eastAsia"/>
          <w:b/>
          <w:szCs w:val="28"/>
        </w:rPr>
        <w:t>81</w:t>
      </w:r>
      <w:r w:rsidRPr="001936F2">
        <w:rPr>
          <w:rFonts w:ascii="Arial" w:eastAsia="微軟正黑體" w:hAnsi="微軟正黑體" w:cs="Arial" w:hint="eastAsia"/>
          <w:b/>
          <w:szCs w:val="28"/>
        </w:rPr>
        <w:t>號</w:t>
      </w:r>
      <w:r w:rsidRPr="001936F2">
        <w:rPr>
          <w:rFonts w:ascii="Arial" w:eastAsia="微軟正黑體" w:hAnsi="微軟正黑體" w:cs="Arial" w:hint="eastAsia"/>
          <w:b/>
          <w:szCs w:val="28"/>
        </w:rPr>
        <w:t>B1</w:t>
      </w:r>
    </w:p>
    <w:p w:rsidR="00174913" w:rsidRPr="00174913" w:rsidRDefault="00780DBB" w:rsidP="008E6EB0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/>
          <w:noProof/>
          <w:szCs w:val="24"/>
        </w:rPr>
        <w:drawing>
          <wp:inline distT="0" distB="0" distL="0" distR="0">
            <wp:extent cx="5010150" cy="2333625"/>
            <wp:effectExtent l="19050" t="0" r="0" b="0"/>
            <wp:docPr id="9" name="圖片 8" descr="map_Cheng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Chengde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開車路線：</w:t>
      </w:r>
      <w:r w:rsidRPr="001936F2">
        <w:rPr>
          <w:rFonts w:ascii="Arial" w:eastAsia="微軟正黑體" w:hAnsi="Arial" w:cs="Arial"/>
          <w:sz w:val="22"/>
        </w:rPr>
        <w:t xml:space="preserve"> 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從重慶北路交流道下</w:t>
      </w:r>
      <w:r w:rsidRPr="001936F2">
        <w:rPr>
          <w:rFonts w:ascii="Arial" w:eastAsia="微軟正黑體" w:hAnsi="Arial" w:cs="Arial"/>
          <w:sz w:val="22"/>
        </w:rPr>
        <w:t>,</w:t>
      </w:r>
      <w:r w:rsidRPr="001936F2">
        <w:rPr>
          <w:rFonts w:ascii="Arial" w:eastAsia="微軟正黑體" w:hAnsi="微軟正黑體" w:cs="Arial"/>
          <w:sz w:val="22"/>
        </w:rPr>
        <w:t>走重慶北路往台北車站方向、到圓環左轉、南京西路、至承德路交叉口、左轉承德路、再</w:t>
      </w:r>
      <w:proofErr w:type="gramStart"/>
      <w:r w:rsidRPr="001936F2">
        <w:rPr>
          <w:rFonts w:ascii="Arial" w:eastAsia="微軟正黑體" w:hAnsi="微軟正黑體" w:cs="Arial"/>
          <w:sz w:val="22"/>
        </w:rPr>
        <w:t>直走可達</w:t>
      </w:r>
      <w:proofErr w:type="gramEnd"/>
      <w:r w:rsidRPr="001936F2">
        <w:rPr>
          <w:rFonts w:ascii="Arial" w:eastAsia="微軟正黑體" w:hAnsi="微軟正黑體" w:cs="Arial"/>
          <w:sz w:val="22"/>
        </w:rPr>
        <w:t>。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乘車路線：</w:t>
      </w:r>
      <w:r w:rsidRPr="001936F2">
        <w:rPr>
          <w:rFonts w:ascii="Arial" w:eastAsia="微軟正黑體" w:hAnsi="Arial" w:cs="Arial"/>
          <w:sz w:val="22"/>
        </w:rPr>
        <w:t xml:space="preserve"> 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proofErr w:type="gramStart"/>
      <w:r w:rsidRPr="001936F2">
        <w:rPr>
          <w:rFonts w:ascii="Arial" w:eastAsia="微軟正黑體" w:hAnsi="微軟正黑體" w:cs="Arial"/>
          <w:sz w:val="22"/>
        </w:rPr>
        <w:t>＊</w:t>
      </w:r>
      <w:proofErr w:type="gramEnd"/>
      <w:r w:rsidRPr="001936F2">
        <w:rPr>
          <w:rFonts w:ascii="Arial" w:eastAsia="微軟正黑體" w:hAnsi="微軟正黑體" w:cs="Arial"/>
          <w:sz w:val="22"/>
        </w:rPr>
        <w:t>民生西路站：</w:t>
      </w:r>
      <w:r w:rsidRPr="001936F2">
        <w:rPr>
          <w:rFonts w:ascii="Arial" w:eastAsia="微軟正黑體" w:hAnsi="Arial" w:cs="Arial"/>
          <w:sz w:val="22"/>
        </w:rPr>
        <w:t xml:space="preserve">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公車</w:t>
      </w:r>
      <w:r w:rsidRPr="001936F2">
        <w:rPr>
          <w:rFonts w:ascii="Arial" w:eastAsia="微軟正黑體" w:hAnsi="Arial" w:cs="Arial"/>
          <w:sz w:val="22"/>
        </w:rPr>
        <w:t>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39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54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63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266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292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304</w:t>
      </w:r>
      <w:r w:rsidRPr="001936F2">
        <w:rPr>
          <w:rFonts w:ascii="Arial" w:eastAsia="微軟正黑體" w:hAnsi="微軟正黑體" w:cs="Arial"/>
          <w:sz w:val="22"/>
        </w:rPr>
        <w:t>、民權線、</w:t>
      </w:r>
      <w:r w:rsidRPr="001936F2">
        <w:rPr>
          <w:rFonts w:ascii="Arial" w:eastAsia="微軟正黑體" w:hAnsi="Arial" w:cs="Arial"/>
          <w:sz w:val="22"/>
        </w:rPr>
        <w:t xml:space="preserve"> </w:t>
      </w:r>
      <w:r w:rsidRPr="001936F2">
        <w:rPr>
          <w:rFonts w:ascii="Arial" w:eastAsia="微軟正黑體" w:hAnsi="微軟正黑體" w:cs="Arial"/>
          <w:sz w:val="22"/>
        </w:rPr>
        <w:t>三重客運、首都客運</w:t>
      </w:r>
      <w:r w:rsidRPr="001936F2">
        <w:rPr>
          <w:rFonts w:ascii="Arial" w:eastAsia="微軟正黑體" w:hAnsi="Arial" w:cs="Arial"/>
          <w:sz w:val="22"/>
        </w:rPr>
        <w:t>(</w:t>
      </w:r>
      <w:r w:rsidRPr="001936F2">
        <w:rPr>
          <w:rFonts w:ascii="Arial" w:eastAsia="微軟正黑體" w:hAnsi="微軟正黑體" w:cs="Arial"/>
          <w:sz w:val="22"/>
        </w:rPr>
        <w:t>三峽</w:t>
      </w:r>
      <w:r w:rsidRPr="001936F2">
        <w:rPr>
          <w:rFonts w:ascii="Arial" w:eastAsia="微軟正黑體" w:hAnsi="Arial" w:cs="Arial"/>
          <w:sz w:val="22"/>
        </w:rPr>
        <w:t>--&gt;</w:t>
      </w:r>
      <w:r w:rsidRPr="001936F2">
        <w:rPr>
          <w:rFonts w:ascii="Arial" w:eastAsia="微軟正黑體" w:hAnsi="微軟正黑體" w:cs="Arial"/>
          <w:sz w:val="22"/>
        </w:rPr>
        <w:t>台北</w:t>
      </w:r>
      <w:r w:rsidRPr="001936F2">
        <w:rPr>
          <w:rFonts w:ascii="Arial" w:eastAsia="微軟正黑體" w:hAnsi="Arial" w:cs="Arial"/>
          <w:sz w:val="22"/>
        </w:rPr>
        <w:t xml:space="preserve">) 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proofErr w:type="gramStart"/>
      <w:r w:rsidRPr="001936F2">
        <w:rPr>
          <w:rFonts w:ascii="Arial" w:eastAsia="微軟正黑體" w:hAnsi="微軟正黑體" w:cs="Arial"/>
          <w:sz w:val="22"/>
        </w:rPr>
        <w:t>＊</w:t>
      </w:r>
      <w:proofErr w:type="gramEnd"/>
      <w:r w:rsidRPr="001936F2">
        <w:rPr>
          <w:rFonts w:ascii="Arial" w:eastAsia="微軟正黑體" w:hAnsi="微軟正黑體" w:cs="Arial"/>
          <w:sz w:val="22"/>
        </w:rPr>
        <w:t>圓環站：</w:t>
      </w:r>
      <w:r w:rsidRPr="001936F2">
        <w:rPr>
          <w:rFonts w:ascii="Arial" w:eastAsia="微軟正黑體" w:hAnsi="Arial" w:cs="Arial"/>
          <w:sz w:val="22"/>
        </w:rPr>
        <w:t xml:space="preserve">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公車</w:t>
      </w:r>
      <w:r w:rsidRPr="001936F2">
        <w:rPr>
          <w:rFonts w:ascii="Arial" w:eastAsia="微軟正黑體" w:hAnsi="Arial" w:cs="Arial"/>
          <w:sz w:val="22"/>
        </w:rPr>
        <w:t>12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19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46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52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272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282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283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306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613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 xml:space="preserve"> </w:t>
      </w:r>
      <w:r w:rsidRPr="001936F2">
        <w:rPr>
          <w:rFonts w:ascii="Arial" w:eastAsia="微軟正黑體" w:hAnsi="微軟正黑體" w:cs="Arial"/>
          <w:sz w:val="22"/>
        </w:rPr>
        <w:t>三重客運</w:t>
      </w:r>
      <w:r w:rsidRPr="001936F2">
        <w:rPr>
          <w:rFonts w:ascii="Arial" w:eastAsia="微軟正黑體" w:hAnsi="Arial" w:cs="Arial"/>
          <w:sz w:val="22"/>
        </w:rPr>
        <w:t>(</w:t>
      </w:r>
      <w:proofErr w:type="gramStart"/>
      <w:r w:rsidRPr="001936F2">
        <w:rPr>
          <w:rFonts w:ascii="Arial" w:eastAsia="微軟正黑體" w:hAnsi="微軟正黑體" w:cs="Arial"/>
          <w:sz w:val="22"/>
        </w:rPr>
        <w:t>迴</w:t>
      </w:r>
      <w:proofErr w:type="gramEnd"/>
      <w:r w:rsidRPr="001936F2">
        <w:rPr>
          <w:rFonts w:ascii="Arial" w:eastAsia="微軟正黑體" w:hAnsi="微軟正黑體" w:cs="Arial"/>
          <w:sz w:val="22"/>
        </w:rPr>
        <w:t>龍</w:t>
      </w:r>
      <w:r w:rsidRPr="001936F2">
        <w:rPr>
          <w:rFonts w:ascii="Arial" w:eastAsia="微軟正黑體" w:hAnsi="Arial" w:cs="Arial"/>
          <w:sz w:val="22"/>
        </w:rPr>
        <w:t>--&gt;</w:t>
      </w:r>
      <w:r w:rsidRPr="001936F2">
        <w:rPr>
          <w:rFonts w:ascii="Arial" w:eastAsia="微軟正黑體" w:hAnsi="微軟正黑體" w:cs="Arial"/>
          <w:sz w:val="22"/>
        </w:rPr>
        <w:t>圓環</w:t>
      </w:r>
      <w:r w:rsidRPr="001936F2">
        <w:rPr>
          <w:rFonts w:ascii="Arial" w:eastAsia="微軟正黑體" w:hAnsi="Arial" w:cs="Arial"/>
          <w:sz w:val="22"/>
        </w:rPr>
        <w:t>)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 xml:space="preserve">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lastRenderedPageBreak/>
        <w:t>指南客運紅</w:t>
      </w:r>
      <w:r w:rsidRPr="001936F2">
        <w:rPr>
          <w:rFonts w:ascii="Arial" w:eastAsia="微軟正黑體" w:hAnsi="Arial" w:cs="Arial"/>
          <w:sz w:val="22"/>
        </w:rPr>
        <w:t>1</w:t>
      </w:r>
      <w:r w:rsidRPr="001936F2">
        <w:rPr>
          <w:rFonts w:ascii="Arial" w:eastAsia="微軟正黑體" w:hAnsi="微軟正黑體" w:cs="Arial"/>
          <w:sz w:val="22"/>
        </w:rPr>
        <w:t>、紅</w:t>
      </w:r>
      <w:r w:rsidRPr="001936F2">
        <w:rPr>
          <w:rFonts w:ascii="Arial" w:eastAsia="微軟正黑體" w:hAnsi="Arial" w:cs="Arial"/>
          <w:sz w:val="22"/>
        </w:rPr>
        <w:t>5</w:t>
      </w:r>
      <w:r w:rsidRPr="001936F2">
        <w:rPr>
          <w:rFonts w:ascii="Arial" w:eastAsia="微軟正黑體" w:hAnsi="微軟正黑體" w:cs="Arial"/>
          <w:sz w:val="22"/>
        </w:rPr>
        <w:t>、綠</w:t>
      </w:r>
      <w:r w:rsidRPr="001936F2">
        <w:rPr>
          <w:rFonts w:ascii="Arial" w:eastAsia="微軟正黑體" w:hAnsi="Arial" w:cs="Arial"/>
          <w:sz w:val="22"/>
        </w:rPr>
        <w:t xml:space="preserve">2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proofErr w:type="gramStart"/>
      <w:r w:rsidRPr="001936F2">
        <w:rPr>
          <w:rFonts w:ascii="Arial" w:eastAsia="微軟正黑體" w:hAnsi="微軟正黑體" w:cs="Arial"/>
          <w:sz w:val="22"/>
        </w:rPr>
        <w:t>＊</w:t>
      </w:r>
      <w:proofErr w:type="gramEnd"/>
      <w:r w:rsidRPr="001936F2">
        <w:rPr>
          <w:rFonts w:ascii="Arial" w:eastAsia="微軟正黑體" w:hAnsi="微軟正黑體" w:cs="Arial"/>
          <w:sz w:val="22"/>
        </w:rPr>
        <w:t>雙連站：</w:t>
      </w:r>
      <w:r w:rsidRPr="001936F2">
        <w:rPr>
          <w:rFonts w:ascii="Arial" w:eastAsia="微軟正黑體" w:hAnsi="Arial" w:cs="Arial"/>
          <w:sz w:val="22"/>
        </w:rPr>
        <w:t xml:space="preserve">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公車</w:t>
      </w:r>
      <w:r w:rsidRPr="001936F2">
        <w:rPr>
          <w:rFonts w:ascii="Arial" w:eastAsia="微軟正黑體" w:hAnsi="Arial" w:cs="Arial"/>
          <w:sz w:val="22"/>
        </w:rPr>
        <w:t>42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55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226</w:t>
      </w:r>
      <w:r w:rsidRPr="001936F2">
        <w:rPr>
          <w:rFonts w:ascii="Arial" w:eastAsia="微軟正黑體" w:hAnsi="微軟正黑體" w:cs="Arial"/>
          <w:sz w:val="22"/>
        </w:rPr>
        <w:t>、</w:t>
      </w:r>
      <w:r w:rsidRPr="001936F2">
        <w:rPr>
          <w:rFonts w:ascii="Arial" w:eastAsia="微軟正黑體" w:hAnsi="Arial" w:cs="Arial"/>
          <w:sz w:val="22"/>
        </w:rPr>
        <w:t>290</w:t>
      </w:r>
      <w:r w:rsidRPr="001936F2">
        <w:rPr>
          <w:rFonts w:ascii="Arial" w:eastAsia="微軟正黑體" w:hAnsi="微軟正黑體" w:cs="Arial"/>
          <w:sz w:val="22"/>
        </w:rPr>
        <w:t>、指南客運</w:t>
      </w:r>
      <w:r w:rsidRPr="001936F2">
        <w:rPr>
          <w:rFonts w:ascii="Arial" w:eastAsia="微軟正黑體" w:hAnsi="Arial" w:cs="Arial"/>
          <w:sz w:val="22"/>
        </w:rPr>
        <w:t>(</w:t>
      </w:r>
      <w:r w:rsidRPr="001936F2">
        <w:rPr>
          <w:rFonts w:ascii="Arial" w:eastAsia="微軟正黑體" w:hAnsi="微軟正黑體" w:cs="Arial"/>
          <w:sz w:val="22"/>
        </w:rPr>
        <w:t>淡海</w:t>
      </w:r>
      <w:r w:rsidRPr="001936F2">
        <w:rPr>
          <w:rFonts w:ascii="Arial" w:eastAsia="微軟正黑體" w:hAnsi="Arial" w:cs="Arial"/>
          <w:sz w:val="22"/>
        </w:rPr>
        <w:t>--&gt;</w:t>
      </w:r>
      <w:r w:rsidRPr="001936F2">
        <w:rPr>
          <w:rFonts w:ascii="Arial" w:eastAsia="微軟正黑體" w:hAnsi="微軟正黑體" w:cs="Arial"/>
          <w:sz w:val="22"/>
        </w:rPr>
        <w:t>北門</w:t>
      </w:r>
      <w:r w:rsidRPr="001936F2">
        <w:rPr>
          <w:rFonts w:ascii="Arial" w:eastAsia="微軟正黑體" w:hAnsi="Arial" w:cs="Arial"/>
          <w:sz w:val="22"/>
        </w:rPr>
        <w:t xml:space="preserve">)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proofErr w:type="gramStart"/>
      <w:r w:rsidRPr="001936F2">
        <w:rPr>
          <w:rFonts w:ascii="Arial" w:eastAsia="微軟正黑體" w:hAnsi="微軟正黑體" w:cs="Arial"/>
          <w:sz w:val="22"/>
        </w:rPr>
        <w:t>＊</w:t>
      </w:r>
      <w:proofErr w:type="gramEnd"/>
      <w:r w:rsidRPr="001936F2">
        <w:rPr>
          <w:rFonts w:ascii="Arial" w:eastAsia="微軟正黑體" w:hAnsi="微軟正黑體" w:cs="Arial"/>
          <w:sz w:val="22"/>
        </w:rPr>
        <w:t>赤峰街：</w:t>
      </w:r>
      <w:r w:rsidRPr="001936F2">
        <w:rPr>
          <w:rFonts w:ascii="Arial" w:eastAsia="微軟正黑體" w:hAnsi="Arial" w:cs="Arial"/>
          <w:sz w:val="22"/>
        </w:rPr>
        <w:t xml:space="preserve"> </w:t>
      </w:r>
    </w:p>
    <w:p w:rsidR="005835F1" w:rsidRPr="001936F2" w:rsidRDefault="005835F1" w:rsidP="005835F1">
      <w:pPr>
        <w:snapToGrid w:val="0"/>
        <w:jc w:val="both"/>
        <w:rPr>
          <w:rFonts w:ascii="Arial" w:eastAsia="微軟正黑體" w:hAnsi="Arial" w:cs="Arial"/>
          <w:sz w:val="22"/>
        </w:rPr>
      </w:pPr>
      <w:r w:rsidRPr="001936F2">
        <w:rPr>
          <w:rFonts w:ascii="Arial" w:eastAsia="微軟正黑體" w:hAnsi="微軟正黑體" w:cs="Arial"/>
          <w:sz w:val="22"/>
        </w:rPr>
        <w:t>台汽</w:t>
      </w:r>
      <w:r w:rsidRPr="001936F2">
        <w:rPr>
          <w:rFonts w:ascii="Arial" w:eastAsia="微軟正黑體" w:hAnsi="Arial" w:cs="Arial"/>
          <w:sz w:val="22"/>
        </w:rPr>
        <w:t>(</w:t>
      </w:r>
      <w:r w:rsidRPr="001936F2">
        <w:rPr>
          <w:rFonts w:ascii="Arial" w:eastAsia="微軟正黑體" w:hAnsi="微軟正黑體" w:cs="Arial"/>
          <w:sz w:val="22"/>
        </w:rPr>
        <w:t>中壢</w:t>
      </w:r>
      <w:r w:rsidRPr="001936F2">
        <w:rPr>
          <w:rFonts w:ascii="Arial" w:eastAsia="微軟正黑體" w:hAnsi="Arial" w:cs="Arial"/>
          <w:sz w:val="22"/>
        </w:rPr>
        <w:t>--&gt;</w:t>
      </w:r>
      <w:r w:rsidRPr="001936F2">
        <w:rPr>
          <w:rFonts w:ascii="Arial" w:eastAsia="微軟正黑體" w:hAnsi="微軟正黑體" w:cs="Arial"/>
          <w:sz w:val="22"/>
        </w:rPr>
        <w:t>台北</w:t>
      </w:r>
      <w:r w:rsidRPr="001936F2">
        <w:rPr>
          <w:rFonts w:ascii="Arial" w:eastAsia="微軟正黑體" w:hAnsi="Arial" w:cs="Arial"/>
          <w:sz w:val="22"/>
        </w:rPr>
        <w:t xml:space="preserve"> or </w:t>
      </w:r>
      <w:r w:rsidRPr="001936F2">
        <w:rPr>
          <w:rFonts w:ascii="Arial" w:eastAsia="微軟正黑體" w:hAnsi="微軟正黑體" w:cs="Arial"/>
          <w:sz w:val="22"/>
        </w:rPr>
        <w:t>基隆</w:t>
      </w:r>
      <w:r w:rsidRPr="001936F2">
        <w:rPr>
          <w:rFonts w:ascii="Arial" w:eastAsia="微軟正黑體" w:hAnsi="Arial" w:cs="Arial"/>
          <w:sz w:val="22"/>
        </w:rPr>
        <w:t xml:space="preserve">)  </w:t>
      </w:r>
    </w:p>
    <w:p w:rsidR="00174913" w:rsidRPr="001936F2" w:rsidRDefault="00AF725E" w:rsidP="00D66985">
      <w:pPr>
        <w:spacing w:beforeLines="50" w:afterLines="50" w:line="0" w:lineRule="atLeast"/>
        <w:jc w:val="both"/>
        <w:rPr>
          <w:rFonts w:ascii="Arial" w:eastAsia="微軟正黑體" w:hAnsi="Arial" w:cs="Arial"/>
          <w:b/>
          <w:sz w:val="22"/>
        </w:rPr>
      </w:pPr>
      <w:r w:rsidRPr="001936F2">
        <w:rPr>
          <w:rFonts w:ascii="Arial" w:eastAsia="微軟正黑體" w:hAnsi="微軟正黑體" w:cs="Arial"/>
          <w:sz w:val="22"/>
        </w:rPr>
        <w:t>活動聯絡窗口</w:t>
      </w:r>
      <w:r w:rsidR="00174913" w:rsidRPr="001936F2">
        <w:rPr>
          <w:rFonts w:ascii="Arial" w:eastAsia="微軟正黑體" w:hAnsi="Arial" w:cs="Arial"/>
          <w:sz w:val="22"/>
        </w:rPr>
        <w:t xml:space="preserve">: </w:t>
      </w:r>
      <w:r w:rsidR="00174913" w:rsidRPr="001936F2">
        <w:rPr>
          <w:rFonts w:ascii="Arial" w:eastAsia="微軟正黑體" w:hAnsi="微軟正黑體" w:cs="Arial"/>
          <w:sz w:val="22"/>
        </w:rPr>
        <w:t>張雅婷</w:t>
      </w:r>
      <w:r w:rsidRPr="001936F2">
        <w:rPr>
          <w:rFonts w:ascii="Arial" w:eastAsia="微軟正黑體" w:hAnsi="Arial" w:cs="Arial"/>
          <w:sz w:val="22"/>
        </w:rPr>
        <w:t xml:space="preserve">(02)2698-2989 #6599 or 2403 </w:t>
      </w:r>
      <w:r w:rsidR="00174913" w:rsidRPr="001936F2">
        <w:rPr>
          <w:rFonts w:ascii="Arial" w:eastAsia="微軟正黑體" w:hAnsi="Arial" w:cs="Arial"/>
          <w:sz w:val="22"/>
        </w:rPr>
        <w:t>/ Email: 6599@cpc.tw</w:t>
      </w:r>
    </w:p>
    <w:p w:rsidR="00D57670" w:rsidRPr="001936F2" w:rsidRDefault="00D57670" w:rsidP="00D66985">
      <w:pPr>
        <w:widowControl/>
        <w:spacing w:beforeLines="50" w:afterLines="50" w:line="0" w:lineRule="atLeast"/>
        <w:ind w:firstLineChars="202" w:firstLine="444"/>
        <w:jc w:val="right"/>
        <w:rPr>
          <w:rFonts w:ascii="Arial" w:eastAsia="微軟正黑體" w:hAnsi="Arial" w:cs="Arial"/>
          <w:color w:val="000000"/>
          <w:kern w:val="0"/>
          <w:sz w:val="22"/>
        </w:rPr>
      </w:pPr>
      <w:r w:rsidRPr="001936F2">
        <w:rPr>
          <w:rFonts w:ascii="Arial" w:eastAsia="微軟正黑體" w:hAnsi="微軟正黑體" w:cs="Arial"/>
          <w:sz w:val="22"/>
        </w:rPr>
        <w:t>【經濟部商業司廣告】</w:t>
      </w:r>
    </w:p>
    <w:p w:rsidR="00331F23" w:rsidRPr="001936F2" w:rsidRDefault="005835F1" w:rsidP="00331F23">
      <w:pPr>
        <w:pStyle w:val="ab"/>
        <w:tabs>
          <w:tab w:val="left" w:leader="dot" w:pos="8505"/>
        </w:tabs>
        <w:adjustRightInd w:val="0"/>
        <w:snapToGrid w:val="0"/>
        <w:spacing w:line="300" w:lineRule="auto"/>
        <w:ind w:leftChars="17" w:left="43" w:hanging="2"/>
        <w:jc w:val="center"/>
        <w:rPr>
          <w:rFonts w:ascii="Arial" w:eastAsia="微軟正黑體" w:hAnsi="Arial" w:cs="Arial"/>
          <w:color w:val="4D4D4D"/>
        </w:rPr>
      </w:pPr>
      <w:r w:rsidRPr="001936F2">
        <w:rPr>
          <w:rFonts w:ascii="Arial" w:eastAsia="微軟正黑體" w:hAnsi="Arial" w:cs="Arial"/>
          <w:b/>
          <w:color w:val="4D4D4D"/>
          <w:sz w:val="36"/>
          <w:szCs w:val="36"/>
        </w:rPr>
        <w:t>2012</w:t>
      </w:r>
      <w:r w:rsidRPr="001936F2">
        <w:rPr>
          <w:rFonts w:ascii="Arial" w:eastAsia="微軟正黑體" w:hAnsi="微軟正黑體" w:cs="Arial"/>
          <w:b/>
          <w:color w:val="4D4D4D"/>
          <w:sz w:val="36"/>
          <w:szCs w:val="36"/>
        </w:rPr>
        <w:t>商業設計系列研習營</w:t>
      </w:r>
    </w:p>
    <w:tbl>
      <w:tblPr>
        <w:tblW w:w="10213" w:type="dxa"/>
        <w:jc w:val="center"/>
        <w:tblInd w:w="2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3"/>
        <w:gridCol w:w="3394"/>
        <w:gridCol w:w="1483"/>
        <w:gridCol w:w="3923"/>
      </w:tblGrid>
      <w:tr w:rsidR="00331F23" w:rsidRPr="001936F2" w:rsidTr="006D34DD">
        <w:trPr>
          <w:cantSplit/>
          <w:trHeight w:val="413"/>
          <w:jc w:val="center"/>
        </w:trPr>
        <w:tc>
          <w:tcPr>
            <w:tcW w:w="1021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331F23" w:rsidRPr="006D34DD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/>
                <w:color w:val="4D4D4D"/>
                <w:kern w:val="0"/>
                <w:sz w:val="28"/>
                <w:szCs w:val="28"/>
              </w:rPr>
            </w:pPr>
            <w:r w:rsidRPr="006D34DD">
              <w:rPr>
                <w:rFonts w:ascii="Arial" w:eastAsia="微軟正黑體" w:hAnsi="微軟正黑體" w:cs="Arial"/>
                <w:b/>
                <w:color w:val="4D4D4D"/>
                <w:kern w:val="0"/>
                <w:sz w:val="28"/>
                <w:szCs w:val="28"/>
              </w:rPr>
              <w:t>報名表</w:t>
            </w:r>
          </w:p>
          <w:p w:rsidR="005835F1" w:rsidRPr="006D34DD" w:rsidRDefault="005835F1" w:rsidP="005835F1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4D4D4D"/>
                <w:sz w:val="28"/>
                <w:szCs w:val="28"/>
              </w:rPr>
            </w:pPr>
            <w:r w:rsidRPr="006D34DD">
              <w:rPr>
                <w:rFonts w:ascii="Arial" w:eastAsia="微軟正黑體" w:hAnsi="Arial" w:cs="Arial"/>
                <w:b/>
                <w:bCs/>
                <w:color w:val="4D4D4D"/>
                <w:sz w:val="28"/>
                <w:szCs w:val="28"/>
              </w:rPr>
              <w:t>□</w:t>
            </w:r>
            <w:r w:rsidRPr="006D34DD">
              <w:rPr>
                <w:rFonts w:ascii="Arial" w:eastAsia="微軟正黑體" w:hAnsi="微軟正黑體" w:cs="Arial"/>
                <w:b/>
                <w:bCs/>
                <w:color w:val="4D4D4D"/>
                <w:sz w:val="28"/>
                <w:szCs w:val="28"/>
              </w:rPr>
              <w:t>系列一、</w:t>
            </w:r>
            <w:r w:rsidRPr="006D34DD">
              <w:rPr>
                <w:rFonts w:ascii="Arial" w:eastAsia="微軟正黑體" w:hAnsi="Arial" w:cs="Arial"/>
                <w:b/>
                <w:bCs/>
                <w:color w:val="4D4D4D"/>
                <w:sz w:val="28"/>
                <w:szCs w:val="28"/>
              </w:rPr>
              <w:t>11/27-11/28</w:t>
            </w:r>
            <w:r w:rsidRPr="006D34DD">
              <w:rPr>
                <w:rFonts w:ascii="Arial" w:eastAsia="微軟正黑體" w:hAnsi="微軟正黑體" w:cs="Arial"/>
                <w:b/>
                <w:bCs/>
                <w:color w:val="4D4D4D"/>
                <w:sz w:val="28"/>
                <w:szCs w:val="28"/>
              </w:rPr>
              <w:t>品牌創價策略服務研習營</w:t>
            </w:r>
          </w:p>
          <w:p w:rsidR="005835F1" w:rsidRPr="001936F2" w:rsidRDefault="005835F1" w:rsidP="005835F1">
            <w:pPr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4D4D4D"/>
                <w:sz w:val="36"/>
                <w:szCs w:val="36"/>
              </w:rPr>
            </w:pPr>
            <w:r w:rsidRPr="006D34DD">
              <w:rPr>
                <w:rFonts w:ascii="Arial" w:eastAsia="微軟正黑體" w:hAnsi="Arial" w:cs="Arial"/>
                <w:b/>
                <w:bCs/>
                <w:color w:val="4D4D4D"/>
                <w:sz w:val="28"/>
                <w:szCs w:val="28"/>
              </w:rPr>
              <w:t>□</w:t>
            </w:r>
            <w:r w:rsidRPr="006D34DD">
              <w:rPr>
                <w:rFonts w:ascii="Arial" w:eastAsia="微軟正黑體" w:hAnsi="微軟正黑體" w:cs="Arial"/>
                <w:b/>
                <w:bCs/>
                <w:color w:val="4D4D4D"/>
                <w:sz w:val="28"/>
                <w:szCs w:val="28"/>
              </w:rPr>
              <w:t>系列二、</w:t>
            </w:r>
            <w:r w:rsidRPr="006D34DD">
              <w:rPr>
                <w:rFonts w:ascii="Arial" w:eastAsia="微軟正黑體" w:hAnsi="Arial" w:cs="Arial"/>
                <w:b/>
                <w:bCs/>
                <w:color w:val="4D4D4D"/>
                <w:sz w:val="28"/>
                <w:szCs w:val="28"/>
              </w:rPr>
              <w:t>11/29-11/30</w:t>
            </w:r>
            <w:r w:rsidRPr="006D34DD">
              <w:rPr>
                <w:rFonts w:ascii="Arial" w:eastAsia="微軟正黑體" w:hAnsi="微軟正黑體" w:cs="Arial"/>
                <w:b/>
                <w:bCs/>
                <w:color w:val="4D4D4D"/>
                <w:sz w:val="28"/>
                <w:szCs w:val="28"/>
              </w:rPr>
              <w:t>品牌設計創意提案研習營</w:t>
            </w:r>
          </w:p>
        </w:tc>
      </w:tr>
      <w:tr w:rsidR="00331F23" w:rsidRPr="001936F2" w:rsidTr="00D90962">
        <w:trPr>
          <w:cantSplit/>
          <w:trHeight w:val="960"/>
          <w:jc w:val="center"/>
        </w:trPr>
        <w:tc>
          <w:tcPr>
            <w:tcW w:w="14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ind w:leftChars="115" w:left="703" w:hangingChars="178" w:hanging="427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姓名</w:t>
            </w:r>
          </w:p>
        </w:tc>
        <w:tc>
          <w:tcPr>
            <w:tcW w:w="3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性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  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別</w:t>
            </w:r>
          </w:p>
        </w:tc>
        <w:tc>
          <w:tcPr>
            <w:tcW w:w="39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ind w:leftChars="-11" w:left="-2" w:hangingChars="10" w:hanging="24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Arial" w:cs="Arial"/>
                <w:bCs/>
                <w:color w:val="4D4D4D"/>
              </w:rPr>
              <w:t>□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男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 □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女</w:t>
            </w:r>
          </w:p>
        </w:tc>
      </w:tr>
      <w:tr w:rsidR="00331F23" w:rsidRPr="001936F2" w:rsidTr="00D90962">
        <w:trPr>
          <w:cantSplit/>
          <w:trHeight w:val="960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ind w:leftChars="16" w:left="703" w:hangingChars="277" w:hanging="665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單位名稱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          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職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  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稱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ind w:leftChars="-11" w:left="-2" w:hangingChars="10" w:hanging="24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</w:p>
        </w:tc>
      </w:tr>
      <w:tr w:rsidR="00331F23" w:rsidRPr="001936F2" w:rsidTr="00D90962">
        <w:trPr>
          <w:cantSplit/>
          <w:trHeight w:val="960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ind w:leftChars="102" w:left="245" w:firstLineChars="22" w:firstLine="53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手機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rPr>
                <w:rFonts w:ascii="Arial" w:eastAsia="微軟正黑體" w:hAnsi="Arial" w:cs="Arial"/>
                <w:bCs/>
                <w:color w:val="4D4D4D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電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  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話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ind w:leftChars="-11" w:left="-2" w:hangingChars="10" w:hanging="24"/>
              <w:rPr>
                <w:rFonts w:ascii="Arial" w:eastAsia="微軟正黑體" w:hAnsi="Arial" w:cs="Arial"/>
                <w:bCs/>
                <w:color w:val="4D4D4D"/>
              </w:rPr>
            </w:pPr>
          </w:p>
        </w:tc>
      </w:tr>
      <w:tr w:rsidR="00331F23" w:rsidRPr="001936F2" w:rsidTr="00D90962">
        <w:trPr>
          <w:cantSplit/>
          <w:trHeight w:val="960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ind w:leftChars="91" w:left="703" w:hangingChars="202" w:hanging="485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Arial" w:cs="Arial"/>
                <w:bCs/>
                <w:color w:val="4D4D4D"/>
              </w:rPr>
              <w:t>E-mail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傳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  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真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ind w:leftChars="-11" w:left="-2" w:hangingChars="10" w:hanging="24"/>
              <w:rPr>
                <w:rFonts w:ascii="Arial" w:eastAsia="微軟正黑體" w:hAnsi="Arial" w:cs="Arial"/>
                <w:bCs/>
                <w:color w:val="4D4D4D"/>
              </w:rPr>
            </w:pPr>
          </w:p>
        </w:tc>
      </w:tr>
      <w:tr w:rsidR="00331F23" w:rsidRPr="001936F2" w:rsidTr="00D90962">
        <w:trPr>
          <w:cantSplit/>
          <w:trHeight w:val="960"/>
          <w:jc w:val="center"/>
        </w:trPr>
        <w:tc>
          <w:tcPr>
            <w:tcW w:w="141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1F23" w:rsidRPr="001936F2" w:rsidRDefault="00331F23" w:rsidP="00D90962">
            <w:pPr>
              <w:snapToGrid w:val="0"/>
              <w:ind w:leftChars="33" w:left="703" w:hangingChars="260" w:hanging="624"/>
              <w:jc w:val="center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發票開立</w:t>
            </w:r>
          </w:p>
        </w:tc>
        <w:tc>
          <w:tcPr>
            <w:tcW w:w="8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31F23" w:rsidRPr="001936F2" w:rsidRDefault="00331F23" w:rsidP="00D90962">
            <w:pPr>
              <w:snapToGrid w:val="0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Arial" w:cs="Arial"/>
                <w:bCs/>
                <w:color w:val="4D4D4D"/>
              </w:rPr>
              <w:t>□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二聯式發票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</w:t>
            </w:r>
          </w:p>
          <w:p w:rsidR="00331F23" w:rsidRPr="001936F2" w:rsidRDefault="00331F23" w:rsidP="00D90962">
            <w:pPr>
              <w:snapToGrid w:val="0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Arial" w:cs="Arial"/>
                <w:bCs/>
                <w:color w:val="4D4D4D"/>
              </w:rPr>
              <w:t>□</w:t>
            </w: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三聯式發票</w:t>
            </w:r>
            <w:r w:rsidRPr="001936F2">
              <w:rPr>
                <w:rFonts w:ascii="Arial" w:eastAsia="微軟正黑體" w:hAnsi="Arial" w:cs="Arial"/>
                <w:bCs/>
                <w:color w:val="4D4D4D"/>
              </w:rPr>
              <w:t xml:space="preserve">  </w:t>
            </w:r>
          </w:p>
          <w:p w:rsidR="00331F23" w:rsidRPr="001936F2" w:rsidRDefault="00331F23" w:rsidP="00D90962">
            <w:pPr>
              <w:snapToGrid w:val="0"/>
              <w:rPr>
                <w:rFonts w:ascii="Arial" w:eastAsia="微軟正黑體" w:hAnsi="Arial" w:cs="Arial"/>
                <w:bCs/>
                <w:color w:val="4D4D4D"/>
                <w:u w:val="single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公司統編：</w:t>
            </w:r>
            <w:r w:rsidRPr="001936F2">
              <w:rPr>
                <w:rFonts w:ascii="Arial" w:eastAsia="微軟正黑體" w:hAnsi="Arial" w:cs="Arial"/>
                <w:bCs/>
                <w:color w:val="4D4D4D"/>
                <w:u w:val="single"/>
              </w:rPr>
              <w:t xml:space="preserve">                    </w:t>
            </w:r>
          </w:p>
          <w:p w:rsidR="00331F23" w:rsidRPr="001936F2" w:rsidRDefault="00331F23" w:rsidP="00D90962">
            <w:pPr>
              <w:snapToGrid w:val="0"/>
              <w:rPr>
                <w:rFonts w:ascii="Arial" w:eastAsia="微軟正黑體" w:hAnsi="Arial" w:cs="Arial"/>
                <w:bCs/>
                <w:color w:val="4D4D4D"/>
              </w:rPr>
            </w:pPr>
            <w:r w:rsidRPr="001936F2">
              <w:rPr>
                <w:rFonts w:ascii="Arial" w:eastAsia="微軟正黑體" w:hAnsi="微軟正黑體" w:cs="Arial"/>
                <w:bCs/>
                <w:color w:val="4D4D4D"/>
              </w:rPr>
              <w:t>公司抬頭：</w:t>
            </w:r>
            <w:r w:rsidRPr="001936F2">
              <w:rPr>
                <w:rFonts w:ascii="Arial" w:eastAsia="微軟正黑體" w:hAnsi="Arial" w:cs="Arial"/>
                <w:bCs/>
                <w:color w:val="4D4D4D"/>
                <w:u w:val="single"/>
              </w:rPr>
              <w:t xml:space="preserve">                    </w:t>
            </w:r>
          </w:p>
        </w:tc>
      </w:tr>
    </w:tbl>
    <w:p w:rsidR="00331F23" w:rsidRPr="001936F2" w:rsidRDefault="00331F23" w:rsidP="00082913">
      <w:pPr>
        <w:autoSpaceDE w:val="0"/>
        <w:autoSpaceDN w:val="0"/>
        <w:adjustRightInd w:val="0"/>
        <w:snapToGrid w:val="0"/>
        <w:spacing w:line="240" w:lineRule="atLeast"/>
        <w:ind w:leftChars="59" w:left="142" w:firstLine="1"/>
        <w:rPr>
          <w:rFonts w:ascii="Arial" w:eastAsia="微軟正黑體" w:hAnsi="Arial" w:cs="Arial"/>
          <w:bCs/>
          <w:color w:val="4D4D4D"/>
          <w:sz w:val="26"/>
          <w:szCs w:val="26"/>
        </w:rPr>
      </w:pPr>
      <w:r w:rsidRPr="001936F2">
        <w:rPr>
          <w:rFonts w:ascii="Arial" w:eastAsia="微軟正黑體" w:hAnsi="微軟正黑體" w:cs="Arial"/>
          <w:bCs/>
          <w:color w:val="4D4D4D"/>
          <w:sz w:val="26"/>
          <w:szCs w:val="26"/>
        </w:rPr>
        <w:t>請將報名表傳真至財團法人中國生產力中心</w:t>
      </w:r>
      <w:r w:rsidRPr="001936F2">
        <w:rPr>
          <w:rFonts w:ascii="Arial" w:eastAsia="微軟正黑體" w:hAnsi="Arial" w:cs="Arial"/>
          <w:bCs/>
          <w:color w:val="4D4D4D"/>
          <w:sz w:val="26"/>
          <w:szCs w:val="26"/>
        </w:rPr>
        <w:t xml:space="preserve"> (FAX</w:t>
      </w:r>
      <w:r w:rsidRPr="001936F2">
        <w:rPr>
          <w:rFonts w:ascii="Arial" w:eastAsia="微軟正黑體" w:hAnsi="微軟正黑體" w:cs="Arial"/>
          <w:bCs/>
          <w:color w:val="4D4D4D"/>
          <w:sz w:val="26"/>
          <w:szCs w:val="26"/>
        </w:rPr>
        <w:t>：</w:t>
      </w:r>
      <w:r w:rsidRPr="001936F2">
        <w:rPr>
          <w:rFonts w:ascii="Arial" w:eastAsia="微軟正黑體" w:hAnsi="Arial" w:cs="Arial"/>
          <w:bCs/>
          <w:color w:val="4D4D4D"/>
          <w:sz w:val="26"/>
          <w:szCs w:val="26"/>
        </w:rPr>
        <w:t xml:space="preserve">02-2698-9335) </w:t>
      </w:r>
      <w:r w:rsidRPr="001936F2">
        <w:rPr>
          <w:rFonts w:ascii="Arial" w:eastAsia="微軟正黑體" w:hAnsi="微軟正黑體" w:cs="Arial"/>
          <w:bCs/>
          <w:color w:val="4D4D4D"/>
          <w:sz w:val="26"/>
          <w:szCs w:val="26"/>
        </w:rPr>
        <w:t>，謝謝您</w:t>
      </w:r>
    </w:p>
    <w:p w:rsidR="00331F23" w:rsidRPr="001936F2" w:rsidRDefault="00331F23" w:rsidP="00082913">
      <w:pPr>
        <w:adjustRightInd w:val="0"/>
        <w:snapToGrid w:val="0"/>
        <w:spacing w:line="300" w:lineRule="auto"/>
        <w:ind w:leftChars="59" w:left="142" w:firstLine="1"/>
        <w:rPr>
          <w:rFonts w:ascii="Arial" w:eastAsia="微軟正黑體" w:hAnsi="Arial" w:cs="Arial"/>
          <w:color w:val="4D4D4D"/>
          <w:sz w:val="26"/>
          <w:szCs w:val="26"/>
        </w:rPr>
      </w:pPr>
      <w:r w:rsidRPr="001936F2">
        <w:rPr>
          <w:rFonts w:ascii="Arial" w:eastAsia="微軟正黑體" w:hAnsi="微軟正黑體" w:cs="Arial"/>
          <w:color w:val="4D4D4D"/>
          <w:sz w:val="26"/>
          <w:szCs w:val="26"/>
        </w:rPr>
        <w:t>聯絡人</w:t>
      </w:r>
      <w:r w:rsidRPr="001936F2">
        <w:rPr>
          <w:rFonts w:ascii="Arial" w:eastAsia="微軟正黑體" w:hAnsi="Arial" w:cs="Arial"/>
          <w:color w:val="4D4D4D"/>
          <w:sz w:val="26"/>
          <w:szCs w:val="26"/>
        </w:rPr>
        <w:t>:</w:t>
      </w:r>
      <w:r w:rsidRPr="001936F2">
        <w:rPr>
          <w:rFonts w:ascii="Arial" w:eastAsia="微軟正黑體" w:hAnsi="微軟正黑體" w:cs="Arial"/>
          <w:color w:val="4D4D4D"/>
          <w:sz w:val="26"/>
          <w:szCs w:val="26"/>
        </w:rPr>
        <w:t>中國生產力中心張小姐</w:t>
      </w:r>
      <w:r w:rsidR="00082913" w:rsidRPr="001936F2">
        <w:rPr>
          <w:rFonts w:ascii="Arial" w:eastAsia="微軟正黑體" w:hAnsi="微軟正黑體" w:cs="Arial"/>
          <w:color w:val="4D4D4D"/>
          <w:sz w:val="26"/>
          <w:szCs w:val="26"/>
        </w:rPr>
        <w:t>，</w:t>
      </w:r>
      <w:r w:rsidRPr="001936F2">
        <w:rPr>
          <w:rFonts w:ascii="Arial" w:eastAsia="微軟正黑體" w:hAnsi="微軟正黑體" w:cs="Arial"/>
          <w:color w:val="4D4D4D"/>
          <w:sz w:val="26"/>
          <w:szCs w:val="26"/>
        </w:rPr>
        <w:t>報名專線</w:t>
      </w:r>
      <w:r w:rsidRPr="001936F2">
        <w:rPr>
          <w:rFonts w:ascii="Arial" w:eastAsia="微軟正黑體" w:hAnsi="Arial" w:cs="Arial"/>
          <w:color w:val="4D4D4D"/>
          <w:sz w:val="26"/>
          <w:szCs w:val="26"/>
        </w:rPr>
        <w:t xml:space="preserve"> (02)2698 2989</w:t>
      </w:r>
      <w:r w:rsidRPr="001936F2">
        <w:rPr>
          <w:rFonts w:ascii="Arial" w:eastAsia="微軟正黑體" w:hAnsi="微軟正黑體" w:cs="Arial"/>
          <w:color w:val="4D4D4D"/>
          <w:sz w:val="26"/>
          <w:szCs w:val="26"/>
        </w:rPr>
        <w:t>轉</w:t>
      </w:r>
      <w:r w:rsidRPr="001936F2">
        <w:rPr>
          <w:rFonts w:ascii="Arial" w:eastAsia="微軟正黑體" w:hAnsi="Arial" w:cs="Arial"/>
          <w:color w:val="4D4D4D"/>
          <w:sz w:val="26"/>
          <w:szCs w:val="26"/>
        </w:rPr>
        <w:t>6599</w:t>
      </w:r>
      <w:r w:rsidR="00082913" w:rsidRPr="001936F2">
        <w:rPr>
          <w:rFonts w:ascii="Arial" w:eastAsia="微軟正黑體" w:hAnsi="微軟正黑體" w:cs="Arial"/>
          <w:color w:val="4D4D4D"/>
          <w:sz w:val="26"/>
          <w:szCs w:val="26"/>
        </w:rPr>
        <w:t>，</w:t>
      </w:r>
      <w:hyperlink r:id="rId14" w:history="1">
        <w:r w:rsidRPr="001936F2">
          <w:rPr>
            <w:rStyle w:val="aa"/>
            <w:rFonts w:ascii="Arial" w:eastAsia="微軟正黑體" w:hAnsi="Arial" w:cs="Arial"/>
            <w:sz w:val="26"/>
            <w:szCs w:val="26"/>
          </w:rPr>
          <w:t>6599@cpc.tw</w:t>
        </w:r>
      </w:hyperlink>
      <w:r w:rsidRPr="001936F2">
        <w:rPr>
          <w:rFonts w:ascii="Arial" w:eastAsia="微軟正黑體" w:hAnsi="Arial" w:cs="Arial"/>
          <w:color w:val="4D4D4D"/>
          <w:sz w:val="26"/>
          <w:szCs w:val="26"/>
        </w:rPr>
        <w:t xml:space="preserve"> </w:t>
      </w:r>
    </w:p>
    <w:p w:rsidR="00174913" w:rsidRPr="001936F2" w:rsidRDefault="00174913" w:rsidP="008E6EB0">
      <w:pPr>
        <w:rPr>
          <w:rFonts w:ascii="Arial" w:eastAsia="微軟正黑體" w:hAnsi="Arial" w:cs="Arial"/>
          <w:szCs w:val="24"/>
        </w:rPr>
      </w:pPr>
    </w:p>
    <w:sectPr w:rsidR="00174913" w:rsidRPr="001936F2" w:rsidSect="006D34DD">
      <w:footerReference w:type="defaul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932" w:rsidRDefault="00D70932" w:rsidP="00751B0E">
      <w:r>
        <w:separator/>
      </w:r>
    </w:p>
  </w:endnote>
  <w:endnote w:type="continuationSeparator" w:id="0">
    <w:p w:rsidR="00D70932" w:rsidRDefault="00D70932" w:rsidP="0075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1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5F1" w:rsidRPr="00082913" w:rsidRDefault="005835F1" w:rsidP="00082913">
    <w:pPr>
      <w:snapToGrid w:val="0"/>
      <w:jc w:val="center"/>
      <w:rPr>
        <w:rFonts w:ascii="Arial" w:eastAsia="微軟正黑體" w:hAnsi="Arial" w:cs="Arial"/>
        <w:szCs w:val="24"/>
      </w:rPr>
    </w:pPr>
    <w:r w:rsidRPr="005835F1">
      <w:rPr>
        <w:rFonts w:ascii="Arial" w:eastAsia="微軟正黑體" w:hAnsi="微軟正黑體" w:cs="Arial"/>
        <w:szCs w:val="24"/>
      </w:rPr>
      <w:t>主辦單位：經濟部商業司</w:t>
    </w:r>
    <w:r>
      <w:rPr>
        <w:rFonts w:ascii="Arial" w:eastAsia="微軟正黑體" w:hAnsi="微軟正黑體" w:cs="Arial" w:hint="eastAsia"/>
        <w:szCs w:val="24"/>
      </w:rPr>
      <w:t xml:space="preserve"> </w:t>
    </w:r>
    <w:r w:rsidRPr="005835F1">
      <w:rPr>
        <w:rFonts w:ascii="Arial" w:eastAsia="微軟正黑體" w:hAnsi="微軟正黑體" w:cs="Arial"/>
        <w:szCs w:val="24"/>
      </w:rPr>
      <w:t>執行單位：財團法人中國生產力中心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932" w:rsidRDefault="00D70932" w:rsidP="00751B0E">
      <w:r>
        <w:separator/>
      </w:r>
    </w:p>
  </w:footnote>
  <w:footnote w:type="continuationSeparator" w:id="0">
    <w:p w:rsidR="00D70932" w:rsidRDefault="00D70932" w:rsidP="00751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DB5"/>
    <w:multiLevelType w:val="hybridMultilevel"/>
    <w:tmpl w:val="5F1C4008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>
    <w:nsid w:val="350A7CF8"/>
    <w:multiLevelType w:val="hybridMultilevel"/>
    <w:tmpl w:val="9F888F26"/>
    <w:lvl w:ilvl="0" w:tplc="0A48DF0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B6CD7"/>
    <w:multiLevelType w:val="hybridMultilevel"/>
    <w:tmpl w:val="3D2292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2874E3"/>
    <w:multiLevelType w:val="hybridMultilevel"/>
    <w:tmpl w:val="04582652"/>
    <w:lvl w:ilvl="0" w:tplc="E45E8C9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771E5744">
      <w:start w:val="2"/>
      <w:numFmt w:val="taiwaneseCountingThousand"/>
      <w:lvlText w:val="%2、"/>
      <w:lvlJc w:val="left"/>
      <w:pPr>
        <w:ind w:left="1200" w:hanging="720"/>
      </w:pPr>
      <w:rPr>
        <w:rFonts w:hAnsi="微軟正黑體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F06FAE"/>
    <w:multiLevelType w:val="hybridMultilevel"/>
    <w:tmpl w:val="C3E842C2"/>
    <w:lvl w:ilvl="0" w:tplc="F00C91EE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1716B0"/>
    <w:multiLevelType w:val="hybridMultilevel"/>
    <w:tmpl w:val="3A8ED3A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2E32D82"/>
    <w:multiLevelType w:val="hybridMultilevel"/>
    <w:tmpl w:val="9C504922"/>
    <w:lvl w:ilvl="0" w:tplc="8D823B8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35279E"/>
    <w:multiLevelType w:val="hybridMultilevel"/>
    <w:tmpl w:val="D688D098"/>
    <w:lvl w:ilvl="0" w:tplc="0BCE4CDA">
      <w:start w:val="2"/>
      <w:numFmt w:val="ideographLegalTraditional"/>
      <w:lvlText w:val="%1、"/>
      <w:lvlJc w:val="left"/>
      <w:pPr>
        <w:ind w:left="4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8">
    <w:nsid w:val="7E475040"/>
    <w:multiLevelType w:val="hybridMultilevel"/>
    <w:tmpl w:val="D6A64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B0"/>
    <w:rsid w:val="00016C00"/>
    <w:rsid w:val="000245A8"/>
    <w:rsid w:val="0004515D"/>
    <w:rsid w:val="0006755D"/>
    <w:rsid w:val="00071791"/>
    <w:rsid w:val="00077F0F"/>
    <w:rsid w:val="00082913"/>
    <w:rsid w:val="0009210C"/>
    <w:rsid w:val="00094DC0"/>
    <w:rsid w:val="000A7611"/>
    <w:rsid w:val="000C2299"/>
    <w:rsid w:val="000C5618"/>
    <w:rsid w:val="001041E2"/>
    <w:rsid w:val="00126244"/>
    <w:rsid w:val="00174913"/>
    <w:rsid w:val="00176A52"/>
    <w:rsid w:val="001800CF"/>
    <w:rsid w:val="00180340"/>
    <w:rsid w:val="001936F2"/>
    <w:rsid w:val="001D5F4C"/>
    <w:rsid w:val="002138A5"/>
    <w:rsid w:val="00216A45"/>
    <w:rsid w:val="002330A7"/>
    <w:rsid w:val="00244F44"/>
    <w:rsid w:val="002777D3"/>
    <w:rsid w:val="002C124E"/>
    <w:rsid w:val="002F3D0A"/>
    <w:rsid w:val="00300A9D"/>
    <w:rsid w:val="0031281D"/>
    <w:rsid w:val="00331F23"/>
    <w:rsid w:val="003347A5"/>
    <w:rsid w:val="00337856"/>
    <w:rsid w:val="00387D50"/>
    <w:rsid w:val="003A7410"/>
    <w:rsid w:val="003A76E9"/>
    <w:rsid w:val="003B70D1"/>
    <w:rsid w:val="003C51EC"/>
    <w:rsid w:val="003D1F9D"/>
    <w:rsid w:val="003E7AFC"/>
    <w:rsid w:val="003F790D"/>
    <w:rsid w:val="00407850"/>
    <w:rsid w:val="00430CD9"/>
    <w:rsid w:val="00477FA9"/>
    <w:rsid w:val="004A2C51"/>
    <w:rsid w:val="004A53A3"/>
    <w:rsid w:val="004F4131"/>
    <w:rsid w:val="00561F0D"/>
    <w:rsid w:val="005835F1"/>
    <w:rsid w:val="00594A1B"/>
    <w:rsid w:val="005A29D6"/>
    <w:rsid w:val="005C3F16"/>
    <w:rsid w:val="005E1171"/>
    <w:rsid w:val="00624626"/>
    <w:rsid w:val="00637B55"/>
    <w:rsid w:val="0066357D"/>
    <w:rsid w:val="0069505A"/>
    <w:rsid w:val="006B082E"/>
    <w:rsid w:val="006C0C89"/>
    <w:rsid w:val="006D34DD"/>
    <w:rsid w:val="006D6F90"/>
    <w:rsid w:val="006F3B03"/>
    <w:rsid w:val="007039E3"/>
    <w:rsid w:val="007212FA"/>
    <w:rsid w:val="00740DB1"/>
    <w:rsid w:val="00751B0E"/>
    <w:rsid w:val="00755163"/>
    <w:rsid w:val="00780DBB"/>
    <w:rsid w:val="00791BEE"/>
    <w:rsid w:val="00792F89"/>
    <w:rsid w:val="007967B6"/>
    <w:rsid w:val="007B3D41"/>
    <w:rsid w:val="007C24DA"/>
    <w:rsid w:val="007D2D56"/>
    <w:rsid w:val="007D39F7"/>
    <w:rsid w:val="00806674"/>
    <w:rsid w:val="00811AD4"/>
    <w:rsid w:val="0081449A"/>
    <w:rsid w:val="0081554B"/>
    <w:rsid w:val="00847BA2"/>
    <w:rsid w:val="00862642"/>
    <w:rsid w:val="0089275C"/>
    <w:rsid w:val="008E23AD"/>
    <w:rsid w:val="008E6EB0"/>
    <w:rsid w:val="00954E59"/>
    <w:rsid w:val="00997A19"/>
    <w:rsid w:val="009C7601"/>
    <w:rsid w:val="009D1E0D"/>
    <w:rsid w:val="009F30CD"/>
    <w:rsid w:val="00A13E8F"/>
    <w:rsid w:val="00A3633D"/>
    <w:rsid w:val="00A43987"/>
    <w:rsid w:val="00A63DCA"/>
    <w:rsid w:val="00A87516"/>
    <w:rsid w:val="00A9768E"/>
    <w:rsid w:val="00AB65AB"/>
    <w:rsid w:val="00AD2450"/>
    <w:rsid w:val="00AE14CB"/>
    <w:rsid w:val="00AF201A"/>
    <w:rsid w:val="00AF725E"/>
    <w:rsid w:val="00B00375"/>
    <w:rsid w:val="00B12835"/>
    <w:rsid w:val="00B20A1F"/>
    <w:rsid w:val="00B554E2"/>
    <w:rsid w:val="00B82376"/>
    <w:rsid w:val="00BC0726"/>
    <w:rsid w:val="00BD6018"/>
    <w:rsid w:val="00BD62D6"/>
    <w:rsid w:val="00BF34CD"/>
    <w:rsid w:val="00BF44AA"/>
    <w:rsid w:val="00C2551D"/>
    <w:rsid w:val="00C3399E"/>
    <w:rsid w:val="00C505FE"/>
    <w:rsid w:val="00C64B89"/>
    <w:rsid w:val="00C7602C"/>
    <w:rsid w:val="00C84123"/>
    <w:rsid w:val="00CB64C0"/>
    <w:rsid w:val="00D03586"/>
    <w:rsid w:val="00D57670"/>
    <w:rsid w:val="00D66985"/>
    <w:rsid w:val="00D70932"/>
    <w:rsid w:val="00D76297"/>
    <w:rsid w:val="00D9434F"/>
    <w:rsid w:val="00DA51F9"/>
    <w:rsid w:val="00DD0716"/>
    <w:rsid w:val="00DD0A80"/>
    <w:rsid w:val="00DE5FF3"/>
    <w:rsid w:val="00E14514"/>
    <w:rsid w:val="00E212ED"/>
    <w:rsid w:val="00E66A6E"/>
    <w:rsid w:val="00E826BF"/>
    <w:rsid w:val="00EB74B9"/>
    <w:rsid w:val="00EC2EB9"/>
    <w:rsid w:val="00ED4288"/>
    <w:rsid w:val="00EF1187"/>
    <w:rsid w:val="00EF4969"/>
    <w:rsid w:val="00F25E0C"/>
    <w:rsid w:val="00F432E0"/>
    <w:rsid w:val="00FC211E"/>
    <w:rsid w:val="00FC497E"/>
    <w:rsid w:val="00FC7FB7"/>
    <w:rsid w:val="00FE5B85"/>
    <w:rsid w:val="00FF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16"/>
    <w:pPr>
      <w:widowControl w:val="0"/>
    </w:pPr>
  </w:style>
  <w:style w:type="paragraph" w:styleId="3">
    <w:name w:val="heading 3"/>
    <w:basedOn w:val="a"/>
    <w:link w:val="30"/>
    <w:uiPriority w:val="9"/>
    <w:qFormat/>
    <w:rsid w:val="00387D5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1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51B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B0E"/>
    <w:rPr>
      <w:sz w:val="20"/>
      <w:szCs w:val="20"/>
    </w:rPr>
  </w:style>
  <w:style w:type="paragraph" w:styleId="a7">
    <w:name w:val="List Paragraph"/>
    <w:basedOn w:val="a"/>
    <w:uiPriority w:val="34"/>
    <w:qFormat/>
    <w:rsid w:val="00EF1187"/>
    <w:pPr>
      <w:widowControl/>
      <w:ind w:left="720" w:firstLine="360"/>
      <w:contextualSpacing/>
    </w:pPr>
    <w:rPr>
      <w:kern w:val="0"/>
      <w:sz w:val="22"/>
      <w:lang w:eastAsia="en-US" w:bidi="en-US"/>
    </w:rPr>
  </w:style>
  <w:style w:type="paragraph" w:customStyle="1" w:styleId="K12">
    <w:name w:val="K12"/>
    <w:basedOn w:val="a"/>
    <w:rsid w:val="00EF1187"/>
    <w:pPr>
      <w:widowControl/>
      <w:autoSpaceDE w:val="0"/>
      <w:autoSpaceDN w:val="0"/>
      <w:adjustRightInd w:val="0"/>
      <w:spacing w:after="120" w:line="500" w:lineRule="atLeast"/>
      <w:ind w:firstLine="360"/>
      <w:jc w:val="center"/>
      <w:textAlignment w:val="baseline"/>
    </w:pPr>
    <w:rPr>
      <w:rFonts w:ascii="Times New Roman" w:hAnsi="Times New Roman"/>
      <w:kern w:val="0"/>
      <w:sz w:val="28"/>
      <w:szCs w:val="20"/>
      <w:lang w:eastAsia="en-US" w:bidi="en-US"/>
    </w:rPr>
  </w:style>
  <w:style w:type="character" w:customStyle="1" w:styleId="fbphotocaptiontext">
    <w:name w:val="fbphotocaptiontext"/>
    <w:basedOn w:val="a0"/>
    <w:rsid w:val="00EF1187"/>
  </w:style>
  <w:style w:type="paragraph" w:styleId="a8">
    <w:name w:val="Balloon Text"/>
    <w:basedOn w:val="a"/>
    <w:link w:val="a9"/>
    <w:uiPriority w:val="99"/>
    <w:semiHidden/>
    <w:unhideWhenUsed/>
    <w:rsid w:val="0017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49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4913"/>
    <w:pPr>
      <w:widowControl/>
      <w:spacing w:before="69" w:after="69"/>
      <w:ind w:left="69" w:right="69" w:firstLine="360"/>
    </w:pPr>
    <w:rPr>
      <w:rFonts w:ascii="新細明體" w:hAnsi="新細明體" w:cs="新細明體"/>
      <w:kern w:val="0"/>
      <w:sz w:val="22"/>
      <w:szCs w:val="24"/>
      <w:lang w:eastAsia="en-US" w:bidi="en-US"/>
    </w:rPr>
  </w:style>
  <w:style w:type="paragraph" w:customStyle="1" w:styleId="Default">
    <w:name w:val="Default"/>
    <w:rsid w:val="00EC2E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yle191">
    <w:name w:val="style191"/>
    <w:basedOn w:val="a0"/>
    <w:rsid w:val="00176A52"/>
    <w:rPr>
      <w:sz w:val="25"/>
      <w:szCs w:val="25"/>
    </w:rPr>
  </w:style>
  <w:style w:type="character" w:customStyle="1" w:styleId="st1">
    <w:name w:val="st1"/>
    <w:basedOn w:val="a0"/>
    <w:rsid w:val="00176A52"/>
  </w:style>
  <w:style w:type="character" w:styleId="aa">
    <w:name w:val="Hyperlink"/>
    <w:rsid w:val="00331F23"/>
    <w:rPr>
      <w:color w:val="0000FF"/>
      <w:u w:val="single"/>
    </w:rPr>
  </w:style>
  <w:style w:type="paragraph" w:styleId="ab">
    <w:name w:val="Plain Text"/>
    <w:basedOn w:val="a"/>
    <w:link w:val="ac"/>
    <w:rsid w:val="00331F23"/>
    <w:rPr>
      <w:rFonts w:ascii="細明體" w:eastAsia="細明體" w:hAnsi="Courier New" w:cs="Times New Roman"/>
      <w:szCs w:val="24"/>
    </w:rPr>
  </w:style>
  <w:style w:type="character" w:customStyle="1" w:styleId="ac">
    <w:name w:val="純文字 字元"/>
    <w:basedOn w:val="a0"/>
    <w:link w:val="ab"/>
    <w:rsid w:val="00331F23"/>
    <w:rPr>
      <w:rFonts w:ascii="細明體" w:eastAsia="細明體" w:hAnsi="Courier New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387D50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d">
    <w:name w:val="Table Grid"/>
    <w:basedOn w:val="a1"/>
    <w:uiPriority w:val="59"/>
    <w:rsid w:val="007D3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685">
                              <w:marLeft w:val="0"/>
                              <w:marRight w:val="3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20719">
                                          <w:marLeft w:val="0"/>
                                          <w:marRight w:val="0"/>
                                          <w:marTop w:val="0"/>
                                          <w:marBottom w:val="35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9888">
                                                  <w:marLeft w:val="0"/>
                                                  <w:marRight w:val="0"/>
                                                  <w:marTop w:val="178"/>
                                                  <w:marBottom w:val="1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1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m.mtp.tw/data/svr2/CPC2F2/cdiptraining/wp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CDAAEA.8B6E67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jpg@01CDAAEA.8B6E6730" TargetMode="External"/><Relationship Id="rId14" Type="http://schemas.openxmlformats.org/officeDocument/2006/relationships/hyperlink" Target="mailto:6599@cpc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33E04-3185-46BB-A751-69580223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489</Words>
  <Characters>2789</Characters>
  <Application>Microsoft Office Word</Application>
  <DocSecurity>0</DocSecurity>
  <Lines>23</Lines>
  <Paragraphs>6</Paragraphs>
  <ScaleCrop>false</ScaleCrop>
  <Company>Toshiba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1954</cp:lastModifiedBy>
  <cp:revision>17</cp:revision>
  <cp:lastPrinted>2012-10-09T05:51:00Z</cp:lastPrinted>
  <dcterms:created xsi:type="dcterms:W3CDTF">2012-11-02T09:34:00Z</dcterms:created>
  <dcterms:modified xsi:type="dcterms:W3CDTF">2012-11-05T08:29:00Z</dcterms:modified>
</cp:coreProperties>
</file>